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EAA2" w14:textId="7CE19546" w:rsidR="00AF70B2" w:rsidRPr="008E0FEE" w:rsidRDefault="00DA3A20" w:rsidP="00DA3A20">
      <w:pPr>
        <w:tabs>
          <w:tab w:val="center" w:pos="5400"/>
        </w:tabs>
        <w:spacing w:after="0"/>
        <w:rPr>
          <w:rFonts w:ascii="Franklin Gothic Book" w:hAnsi="Franklin Gothic Book" w:cstheme="minorHAnsi"/>
          <w:b/>
          <w:sz w:val="19"/>
          <w:szCs w:val="19"/>
        </w:rPr>
      </w:pPr>
      <w:r>
        <w:rPr>
          <w:rFonts w:ascii="Franklin Gothic Book" w:hAnsi="Franklin Gothic Book" w:cstheme="minorHAnsi"/>
          <w:b/>
          <w:sz w:val="19"/>
          <w:szCs w:val="19"/>
        </w:rPr>
        <w:tab/>
      </w:r>
      <w:r w:rsidR="00755CBD">
        <w:rPr>
          <w:rFonts w:ascii="Franklin Gothic Book" w:hAnsi="Franklin Gothic Book" w:cstheme="minorHAnsi"/>
          <w:b/>
          <w:sz w:val="19"/>
          <w:szCs w:val="19"/>
        </w:rPr>
        <w:t xml:space="preserve">DECLARATION CERTIFICATE CREATION AND STORAGE </w:t>
      </w:r>
      <w:r w:rsidR="00AF70B2" w:rsidRPr="008E0FEE">
        <w:rPr>
          <w:rFonts w:ascii="Franklin Gothic Book" w:hAnsi="Franklin Gothic Book" w:cstheme="minorHAnsi"/>
          <w:b/>
          <w:sz w:val="19"/>
          <w:szCs w:val="19"/>
        </w:rPr>
        <w:t>COM</w:t>
      </w:r>
      <w:r w:rsidR="00E57F11" w:rsidRPr="008E0FEE">
        <w:rPr>
          <w:rFonts w:ascii="Franklin Gothic Book" w:hAnsi="Franklin Gothic Book" w:cstheme="minorHAnsi"/>
          <w:b/>
          <w:sz w:val="19"/>
          <w:szCs w:val="19"/>
        </w:rPr>
        <w:t>M</w:t>
      </w:r>
      <w:r w:rsidR="00AF70B2" w:rsidRPr="008E0FEE">
        <w:rPr>
          <w:rFonts w:ascii="Franklin Gothic Book" w:hAnsi="Franklin Gothic Book" w:cstheme="minorHAnsi"/>
          <w:b/>
          <w:sz w:val="19"/>
          <w:szCs w:val="19"/>
        </w:rPr>
        <w:t>UNITY OF TRUST</w:t>
      </w:r>
      <w:r w:rsidR="00685FA4" w:rsidRPr="008E0FEE">
        <w:rPr>
          <w:rFonts w:ascii="Franklin Gothic Book" w:hAnsi="Franklin Gothic Book" w:cstheme="minorHAnsi"/>
          <w:b/>
          <w:sz w:val="19"/>
          <w:szCs w:val="19"/>
        </w:rPr>
        <w:t>®</w:t>
      </w:r>
    </w:p>
    <w:p w14:paraId="6FE732CA" w14:textId="27481FE3" w:rsidR="005A45CC" w:rsidRPr="008E0FEE" w:rsidRDefault="00682800" w:rsidP="005A45CC">
      <w:pPr>
        <w:spacing w:after="0"/>
        <w:jc w:val="center"/>
        <w:rPr>
          <w:rFonts w:ascii="Franklin Gothic Book" w:hAnsi="Franklin Gothic Book" w:cstheme="minorHAnsi"/>
          <w:b/>
          <w:sz w:val="19"/>
          <w:szCs w:val="19"/>
        </w:rPr>
      </w:pPr>
      <w:r>
        <w:rPr>
          <w:rFonts w:ascii="Franklin Gothic Book" w:hAnsi="Franklin Gothic Book" w:cstheme="minorHAnsi"/>
          <w:b/>
          <w:sz w:val="19"/>
          <w:szCs w:val="19"/>
        </w:rPr>
        <w:t>END USER</w:t>
      </w:r>
      <w:r w:rsidR="00355FF4" w:rsidRPr="008E0FEE">
        <w:rPr>
          <w:rFonts w:ascii="Franklin Gothic Book" w:hAnsi="Franklin Gothic Book" w:cstheme="minorHAnsi"/>
          <w:b/>
          <w:sz w:val="19"/>
          <w:szCs w:val="19"/>
        </w:rPr>
        <w:t xml:space="preserve"> </w:t>
      </w:r>
      <w:r w:rsidR="00FB429F">
        <w:rPr>
          <w:rFonts w:ascii="Franklin Gothic Book" w:hAnsi="Franklin Gothic Book" w:cstheme="minorHAnsi"/>
          <w:b/>
          <w:sz w:val="19"/>
          <w:szCs w:val="19"/>
        </w:rPr>
        <w:t xml:space="preserve">LICENSE </w:t>
      </w:r>
      <w:r w:rsidR="00355FF4" w:rsidRPr="008E0FEE">
        <w:rPr>
          <w:rFonts w:ascii="Franklin Gothic Book" w:hAnsi="Franklin Gothic Book" w:cstheme="minorHAnsi"/>
          <w:b/>
          <w:sz w:val="19"/>
          <w:szCs w:val="19"/>
        </w:rPr>
        <w:t>AGREEMENT</w:t>
      </w:r>
    </w:p>
    <w:p w14:paraId="4EC9708D" w14:textId="20EFA9DD" w:rsidR="005A45CC" w:rsidRPr="008E0FEE" w:rsidRDefault="005A45CC" w:rsidP="005A45CC">
      <w:pPr>
        <w:spacing w:after="0"/>
        <w:jc w:val="center"/>
        <w:rPr>
          <w:rFonts w:ascii="Franklin Gothic Book" w:hAnsi="Franklin Gothic Book" w:cstheme="minorHAnsi"/>
          <w:b/>
          <w:sz w:val="19"/>
          <w:szCs w:val="19"/>
        </w:rPr>
      </w:pPr>
    </w:p>
    <w:p w14:paraId="2AFE5F41" w14:textId="755A7203" w:rsidR="00755CBD" w:rsidRDefault="00755CBD" w:rsidP="007260C9">
      <w:pPr>
        <w:ind w:firstLine="720"/>
        <w:jc w:val="both"/>
        <w:rPr>
          <w:rFonts w:ascii="Franklin Gothic Book" w:hAnsi="Franklin Gothic Book" w:cstheme="minorHAnsi"/>
          <w:sz w:val="19"/>
          <w:szCs w:val="19"/>
        </w:rPr>
      </w:pPr>
      <w:r w:rsidRPr="008E0FEE">
        <w:rPr>
          <w:rFonts w:ascii="Franklin Gothic Book" w:hAnsi="Franklin Gothic Book" w:cstheme="minorHAnsi"/>
          <w:sz w:val="19"/>
          <w:szCs w:val="19"/>
        </w:rPr>
        <w:t>Welcome to the</w:t>
      </w:r>
      <w:r>
        <w:rPr>
          <w:rFonts w:ascii="Franklin Gothic Book" w:hAnsi="Franklin Gothic Book" w:cstheme="minorHAnsi"/>
          <w:sz w:val="19"/>
          <w:szCs w:val="19"/>
        </w:rPr>
        <w:t xml:space="preserve"> creation and storage platform for your Declaration Certificate which is secured by a</w:t>
      </w:r>
      <w:r w:rsidRPr="008E0FEE">
        <w:rPr>
          <w:rFonts w:ascii="Franklin Gothic Book" w:hAnsi="Franklin Gothic Book" w:cstheme="minorHAnsi"/>
          <w:sz w:val="19"/>
          <w:szCs w:val="19"/>
        </w:rPr>
        <w:t xml:space="preserve"> Community of Trust</w:t>
      </w:r>
      <w:r>
        <w:rPr>
          <w:rFonts w:ascii="Franklin Gothic Book" w:hAnsi="Franklin Gothic Book" w:cstheme="minorHAnsi"/>
          <w:sz w:val="19"/>
          <w:szCs w:val="19"/>
        </w:rPr>
        <w:t>®</w:t>
      </w:r>
      <w:r w:rsidRPr="008E0FEE">
        <w:rPr>
          <w:rFonts w:ascii="Franklin Gothic Book" w:hAnsi="Franklin Gothic Book" w:cstheme="minorHAnsi"/>
          <w:sz w:val="19"/>
          <w:szCs w:val="19"/>
        </w:rPr>
        <w:t xml:space="preserve">.   This </w:t>
      </w:r>
      <w:r>
        <w:rPr>
          <w:rFonts w:ascii="Franklin Gothic Book" w:hAnsi="Franklin Gothic Book" w:cstheme="minorHAnsi"/>
          <w:sz w:val="19"/>
          <w:szCs w:val="19"/>
        </w:rPr>
        <w:t>agreement for access to a secure area (called a “Community of Trust®” or “</w:t>
      </w:r>
      <w:proofErr w:type="spellStart"/>
      <w:r>
        <w:rPr>
          <w:rFonts w:ascii="Franklin Gothic Book" w:hAnsi="Franklin Gothic Book" w:cstheme="minorHAnsi"/>
          <w:sz w:val="19"/>
          <w:szCs w:val="19"/>
        </w:rPr>
        <w:t>CoT</w:t>
      </w:r>
      <w:proofErr w:type="spellEnd"/>
      <w:proofErr w:type="gramStart"/>
      <w:r>
        <w:rPr>
          <w:rFonts w:ascii="Franklin Gothic Book" w:hAnsi="Franklin Gothic Book" w:cstheme="minorHAnsi"/>
          <w:sz w:val="19"/>
          <w:szCs w:val="19"/>
        </w:rPr>
        <w:t>”)  is</w:t>
      </w:r>
      <w:proofErr w:type="gramEnd"/>
      <w:r>
        <w:rPr>
          <w:rFonts w:ascii="Franklin Gothic Book" w:hAnsi="Franklin Gothic Book" w:cstheme="minorHAnsi"/>
          <w:sz w:val="19"/>
          <w:szCs w:val="19"/>
        </w:rPr>
        <w:t xml:space="preserve"> necessary to create, protect and commercially utilize a</w:t>
      </w:r>
      <w:r w:rsidR="00F775BA">
        <w:rPr>
          <w:rFonts w:ascii="Franklin Gothic Book" w:hAnsi="Franklin Gothic Book" w:cstheme="minorHAnsi"/>
          <w:sz w:val="19"/>
          <w:szCs w:val="19"/>
        </w:rPr>
        <w:t xml:space="preserve"> </w:t>
      </w:r>
      <w:r>
        <w:rPr>
          <w:rFonts w:ascii="Franklin Gothic Book" w:hAnsi="Franklin Gothic Book" w:cstheme="minorHAnsi"/>
          <w:sz w:val="19"/>
          <w:szCs w:val="19"/>
        </w:rPr>
        <w:t xml:space="preserve">Declaration Certificate, and  </w:t>
      </w:r>
      <w:r w:rsidRPr="008E0FEE">
        <w:rPr>
          <w:rFonts w:ascii="Franklin Gothic Book" w:hAnsi="Franklin Gothic Book" w:cstheme="minorHAnsi"/>
          <w:sz w:val="19"/>
          <w:szCs w:val="19"/>
        </w:rPr>
        <w:t xml:space="preserve">is a legally </w:t>
      </w:r>
      <w:r>
        <w:rPr>
          <w:rFonts w:ascii="Franklin Gothic Book" w:hAnsi="Franklin Gothic Book" w:cstheme="minorHAnsi"/>
          <w:sz w:val="19"/>
          <w:szCs w:val="19"/>
        </w:rPr>
        <w:t>binding</w:t>
      </w:r>
      <w:r w:rsidRPr="00DA25A9">
        <w:rPr>
          <w:rFonts w:ascii="Franklin Gothic Book" w:hAnsi="Franklin Gothic Book" w:cstheme="minorHAnsi"/>
          <w:sz w:val="19"/>
          <w:szCs w:val="19"/>
        </w:rPr>
        <w:t xml:space="preserve"> </w:t>
      </w:r>
      <w:r w:rsidRPr="008E0FEE">
        <w:rPr>
          <w:rFonts w:ascii="Franklin Gothic Book" w:hAnsi="Franklin Gothic Book" w:cstheme="minorHAnsi"/>
          <w:sz w:val="19"/>
          <w:szCs w:val="19"/>
        </w:rPr>
        <w:t xml:space="preserve">agreement between </w:t>
      </w:r>
      <w:r w:rsidR="00ED7367">
        <w:rPr>
          <w:rFonts w:ascii="Franklin Gothic Book" w:hAnsi="Franklin Gothic Book" w:cstheme="minorHAnsi"/>
          <w:sz w:val="19"/>
          <w:szCs w:val="19"/>
        </w:rPr>
        <w:t xml:space="preserve">Rough Scout </w:t>
      </w:r>
      <w:proofErr w:type="spellStart"/>
      <w:r w:rsidR="00ED7367">
        <w:rPr>
          <w:rFonts w:ascii="Franklin Gothic Book" w:hAnsi="Franklin Gothic Book" w:cstheme="minorHAnsi"/>
          <w:sz w:val="19"/>
          <w:szCs w:val="19"/>
        </w:rPr>
        <w:t>Holdings,LLC</w:t>
      </w:r>
      <w:proofErr w:type="spellEnd"/>
      <w:r w:rsidR="00FA08FE">
        <w:rPr>
          <w:rFonts w:ascii="Franklin Gothic Book" w:hAnsi="Franklin Gothic Book" w:cstheme="minorHAnsi"/>
          <w:sz w:val="19"/>
          <w:szCs w:val="19"/>
        </w:rPr>
        <w:t xml:space="preserve"> (dba </w:t>
      </w:r>
      <w:proofErr w:type="spellStart"/>
      <w:r w:rsidR="00FA08FE">
        <w:rPr>
          <w:rFonts w:ascii="Franklin Gothic Book" w:hAnsi="Franklin Gothic Book" w:cstheme="minorHAnsi"/>
          <w:sz w:val="19"/>
          <w:szCs w:val="19"/>
        </w:rPr>
        <w:t>iOwn.Me</w:t>
      </w:r>
      <w:proofErr w:type="spellEnd"/>
      <w:r w:rsidR="00FA08FE">
        <w:rPr>
          <w:rFonts w:ascii="Franklin Gothic Book" w:hAnsi="Franklin Gothic Book" w:cstheme="minorHAnsi"/>
          <w:sz w:val="19"/>
          <w:szCs w:val="19"/>
        </w:rPr>
        <w:t>)</w:t>
      </w:r>
      <w:r w:rsidRPr="008E0FEE">
        <w:rPr>
          <w:rFonts w:ascii="Franklin Gothic Book" w:hAnsi="Franklin Gothic Book" w:cstheme="minorHAnsi"/>
          <w:sz w:val="19"/>
          <w:szCs w:val="19"/>
        </w:rPr>
        <w:t xml:space="preserve"> (</w:t>
      </w:r>
      <w:r w:rsidR="00F775BA">
        <w:rPr>
          <w:rFonts w:ascii="Franklin Gothic Book" w:hAnsi="Franklin Gothic Book" w:cstheme="minorHAnsi"/>
          <w:sz w:val="19"/>
          <w:szCs w:val="19"/>
        </w:rPr>
        <w:t xml:space="preserve">also called </w:t>
      </w:r>
      <w:r w:rsidRPr="008E0FEE">
        <w:rPr>
          <w:rFonts w:ascii="Franklin Gothic Book" w:hAnsi="Franklin Gothic Book" w:cstheme="minorHAnsi"/>
          <w:sz w:val="19"/>
          <w:szCs w:val="19"/>
        </w:rPr>
        <w:t>the “</w:t>
      </w:r>
      <w:proofErr w:type="spellStart"/>
      <w:r w:rsidRPr="008E0FEE">
        <w:rPr>
          <w:rFonts w:ascii="Franklin Gothic Book" w:hAnsi="Franklin Gothic Book" w:cstheme="minorHAnsi"/>
          <w:b/>
          <w:bCs/>
          <w:sz w:val="19"/>
          <w:szCs w:val="19"/>
        </w:rPr>
        <w:t>CoT</w:t>
      </w:r>
      <w:proofErr w:type="spellEnd"/>
      <w:r w:rsidRPr="008E0FEE">
        <w:rPr>
          <w:rFonts w:ascii="Franklin Gothic Book" w:hAnsi="Franklin Gothic Book" w:cstheme="minorHAnsi"/>
          <w:b/>
          <w:bCs/>
          <w:sz w:val="19"/>
          <w:szCs w:val="19"/>
        </w:rPr>
        <w:t xml:space="preserve"> Owner</w:t>
      </w:r>
      <w:r w:rsidRPr="008E0FEE">
        <w:rPr>
          <w:rFonts w:ascii="Franklin Gothic Book" w:hAnsi="Franklin Gothic Book" w:cstheme="minorHAnsi"/>
          <w:sz w:val="19"/>
          <w:szCs w:val="19"/>
        </w:rPr>
        <w:t xml:space="preserve">” or </w:t>
      </w:r>
      <w:r>
        <w:rPr>
          <w:rFonts w:ascii="Franklin Gothic Book" w:hAnsi="Franklin Gothic Book" w:cstheme="minorHAnsi"/>
          <w:sz w:val="19"/>
          <w:szCs w:val="19"/>
        </w:rPr>
        <w:t>“</w:t>
      </w:r>
      <w:r w:rsidRPr="00D15353">
        <w:rPr>
          <w:rFonts w:ascii="Franklin Gothic Book" w:hAnsi="Franklin Gothic Book" w:cstheme="minorHAnsi"/>
          <w:b/>
          <w:bCs/>
          <w:sz w:val="19"/>
          <w:szCs w:val="19"/>
        </w:rPr>
        <w:t>we</w:t>
      </w:r>
      <w:r>
        <w:rPr>
          <w:rFonts w:ascii="Franklin Gothic Book" w:hAnsi="Franklin Gothic Book" w:cstheme="minorHAnsi"/>
          <w:sz w:val="19"/>
          <w:szCs w:val="19"/>
        </w:rPr>
        <w:t xml:space="preserve">” or </w:t>
      </w:r>
      <w:r w:rsidRPr="008E0FEE">
        <w:rPr>
          <w:rFonts w:ascii="Franklin Gothic Book" w:hAnsi="Franklin Gothic Book" w:cstheme="minorHAnsi"/>
          <w:sz w:val="19"/>
          <w:szCs w:val="19"/>
        </w:rPr>
        <w:t>“</w:t>
      </w:r>
      <w:r>
        <w:rPr>
          <w:rFonts w:ascii="Franklin Gothic Book" w:hAnsi="Franklin Gothic Book" w:cstheme="minorHAnsi"/>
          <w:b/>
          <w:bCs/>
          <w:sz w:val="19"/>
          <w:szCs w:val="19"/>
        </w:rPr>
        <w:t>us</w:t>
      </w:r>
      <w:r w:rsidRPr="008E0FEE">
        <w:rPr>
          <w:rFonts w:ascii="Franklin Gothic Book" w:hAnsi="Franklin Gothic Book" w:cstheme="minorHAnsi"/>
          <w:sz w:val="19"/>
          <w:szCs w:val="19"/>
        </w:rPr>
        <w:t>”) and [</w:t>
      </w:r>
      <w:r w:rsidR="00FA08FE">
        <w:rPr>
          <w:rFonts w:ascii="Franklin Gothic Book" w:hAnsi="Franklin Gothic Book" w:cstheme="minorHAnsi"/>
          <w:sz w:val="19"/>
          <w:szCs w:val="19"/>
        </w:rPr>
        <w:t>You/</w:t>
      </w:r>
      <w:r w:rsidRPr="008E0FEE">
        <w:rPr>
          <w:rFonts w:ascii="Franklin Gothic Book" w:hAnsi="Franklin Gothic Book" w:cstheme="minorHAnsi"/>
          <w:sz w:val="19"/>
          <w:szCs w:val="19"/>
          <w:highlight w:val="lightGray"/>
        </w:rPr>
        <w:t xml:space="preserve">Name of </w:t>
      </w:r>
      <w:r>
        <w:rPr>
          <w:rFonts w:ascii="Franklin Gothic Book" w:hAnsi="Franklin Gothic Book" w:cstheme="minorHAnsi"/>
          <w:sz w:val="19"/>
          <w:szCs w:val="19"/>
          <w:highlight w:val="lightGray"/>
        </w:rPr>
        <w:t>party</w:t>
      </w:r>
      <w:r w:rsidRPr="008E0FEE">
        <w:rPr>
          <w:rFonts w:ascii="Franklin Gothic Book" w:hAnsi="Franklin Gothic Book" w:cstheme="minorHAnsi"/>
          <w:sz w:val="19"/>
          <w:szCs w:val="19"/>
        </w:rPr>
        <w:t>] (“</w:t>
      </w:r>
      <w:r w:rsidR="00F775BA">
        <w:rPr>
          <w:rFonts w:ascii="Franklin Gothic Book" w:hAnsi="Franklin Gothic Book" w:cstheme="minorHAnsi"/>
          <w:b/>
          <w:bCs/>
          <w:sz w:val="19"/>
          <w:szCs w:val="19"/>
        </w:rPr>
        <w:t>Declaration Certificate Owner</w:t>
      </w:r>
      <w:r w:rsidRPr="008E0FEE">
        <w:rPr>
          <w:rFonts w:ascii="Franklin Gothic Book" w:hAnsi="Franklin Gothic Book" w:cstheme="minorHAnsi"/>
          <w:sz w:val="19"/>
          <w:szCs w:val="19"/>
        </w:rPr>
        <w:t>”</w:t>
      </w:r>
      <w:r w:rsidR="00F775BA">
        <w:rPr>
          <w:rFonts w:ascii="Franklin Gothic Book" w:hAnsi="Franklin Gothic Book" w:cstheme="minorHAnsi"/>
          <w:sz w:val="19"/>
          <w:szCs w:val="19"/>
        </w:rPr>
        <w:t>, “</w:t>
      </w:r>
      <w:r w:rsidR="00F775BA" w:rsidRPr="00394B97">
        <w:rPr>
          <w:rFonts w:ascii="Franklin Gothic Book" w:hAnsi="Franklin Gothic Book" w:cstheme="minorHAnsi"/>
          <w:b/>
          <w:bCs/>
          <w:sz w:val="19"/>
          <w:szCs w:val="19"/>
        </w:rPr>
        <w:t>End User</w:t>
      </w:r>
      <w:r w:rsidR="00F775BA">
        <w:rPr>
          <w:rFonts w:ascii="Franklin Gothic Book" w:hAnsi="Franklin Gothic Book" w:cstheme="minorHAnsi"/>
          <w:sz w:val="19"/>
          <w:szCs w:val="19"/>
        </w:rPr>
        <w:t>”</w:t>
      </w:r>
      <w:r w:rsidRPr="008E0FEE">
        <w:rPr>
          <w:rFonts w:ascii="Franklin Gothic Book" w:hAnsi="Franklin Gothic Book" w:cstheme="minorHAnsi"/>
          <w:sz w:val="19"/>
          <w:szCs w:val="19"/>
        </w:rPr>
        <w:t xml:space="preserve"> or “</w:t>
      </w:r>
      <w:r>
        <w:rPr>
          <w:rFonts w:ascii="Franklin Gothic Book" w:hAnsi="Franklin Gothic Book" w:cstheme="minorHAnsi"/>
          <w:b/>
          <w:bCs/>
          <w:sz w:val="19"/>
          <w:szCs w:val="19"/>
        </w:rPr>
        <w:t>you</w:t>
      </w:r>
      <w:r w:rsidRPr="008E0FEE">
        <w:rPr>
          <w:rFonts w:ascii="Franklin Gothic Book" w:hAnsi="Franklin Gothic Book" w:cstheme="minorHAnsi"/>
          <w:sz w:val="19"/>
          <w:szCs w:val="19"/>
        </w:rPr>
        <w:t>”).  (Either you or we may be referred to herein as a “</w:t>
      </w:r>
      <w:r w:rsidRPr="008E0FEE">
        <w:rPr>
          <w:rFonts w:ascii="Franklin Gothic Book" w:hAnsi="Franklin Gothic Book" w:cstheme="minorHAnsi"/>
          <w:b/>
          <w:sz w:val="19"/>
          <w:szCs w:val="19"/>
        </w:rPr>
        <w:t>Party</w:t>
      </w:r>
      <w:r w:rsidRPr="008E0FEE">
        <w:rPr>
          <w:rFonts w:ascii="Franklin Gothic Book" w:hAnsi="Franklin Gothic Book" w:cstheme="minorHAnsi"/>
          <w:sz w:val="19"/>
          <w:szCs w:val="19"/>
        </w:rPr>
        <w:t>” and collectively as the “</w:t>
      </w:r>
      <w:r w:rsidRPr="008E0FEE">
        <w:rPr>
          <w:rFonts w:ascii="Franklin Gothic Book" w:hAnsi="Franklin Gothic Book" w:cstheme="minorHAnsi"/>
          <w:b/>
          <w:sz w:val="19"/>
          <w:szCs w:val="19"/>
        </w:rPr>
        <w:t>Parties</w:t>
      </w:r>
      <w:r w:rsidRPr="008E0FEE">
        <w:rPr>
          <w:rFonts w:ascii="Franklin Gothic Book" w:hAnsi="Franklin Gothic Book" w:cstheme="minorHAnsi"/>
          <w:sz w:val="19"/>
          <w:szCs w:val="19"/>
        </w:rPr>
        <w:t xml:space="preserve">”).  </w:t>
      </w:r>
      <w:r>
        <w:rPr>
          <w:rFonts w:ascii="Franklin Gothic Book" w:hAnsi="Franklin Gothic Book" w:cstheme="minorHAnsi"/>
          <w:sz w:val="19"/>
          <w:szCs w:val="19"/>
        </w:rPr>
        <w:t xml:space="preserve">All Declaration Certificates will be secured and maintained inside an End User’s Identity Vault and stored inside a secure enclave, the </w:t>
      </w:r>
      <w:r w:rsidRPr="008E0FEE">
        <w:rPr>
          <w:rFonts w:ascii="Franklin Gothic Book" w:hAnsi="Franklin Gothic Book" w:cstheme="minorHAnsi"/>
          <w:sz w:val="19"/>
          <w:szCs w:val="19"/>
        </w:rPr>
        <w:t>Community of Trust</w:t>
      </w:r>
      <w:r>
        <w:rPr>
          <w:rFonts w:ascii="Franklin Gothic Book" w:hAnsi="Franklin Gothic Book" w:cstheme="minorHAnsi"/>
          <w:sz w:val="19"/>
          <w:szCs w:val="19"/>
        </w:rPr>
        <w:t>®</w:t>
      </w:r>
      <w:r w:rsidRPr="008E0FEE">
        <w:rPr>
          <w:rFonts w:ascii="Franklin Gothic Book" w:hAnsi="Franklin Gothic Book" w:cstheme="minorHAnsi"/>
          <w:sz w:val="19"/>
          <w:szCs w:val="19"/>
        </w:rPr>
        <w:t xml:space="preserve">.  </w:t>
      </w:r>
      <w:r>
        <w:rPr>
          <w:rFonts w:ascii="Franklin Gothic Book" w:hAnsi="Franklin Gothic Book" w:cstheme="minorHAnsi"/>
          <w:sz w:val="19"/>
          <w:szCs w:val="19"/>
        </w:rPr>
        <w:t xml:space="preserve">To access the </w:t>
      </w:r>
      <w:r w:rsidRPr="008E0FEE">
        <w:rPr>
          <w:rFonts w:ascii="Franklin Gothic Book" w:hAnsi="Franklin Gothic Book" w:cstheme="minorHAnsi"/>
          <w:sz w:val="19"/>
          <w:szCs w:val="19"/>
        </w:rPr>
        <w:t>Community of Trust</w:t>
      </w:r>
      <w:r>
        <w:rPr>
          <w:rFonts w:ascii="Franklin Gothic Book" w:hAnsi="Franklin Gothic Book" w:cstheme="minorHAnsi"/>
          <w:sz w:val="19"/>
          <w:szCs w:val="19"/>
        </w:rPr>
        <w:t>®</w:t>
      </w:r>
      <w:r w:rsidRPr="008E0FEE">
        <w:rPr>
          <w:rFonts w:ascii="Franklin Gothic Book" w:hAnsi="Franklin Gothic Book" w:cstheme="minorHAnsi"/>
          <w:sz w:val="19"/>
          <w:szCs w:val="19"/>
        </w:rPr>
        <w:t>.</w:t>
      </w:r>
      <w:r>
        <w:rPr>
          <w:rFonts w:ascii="Franklin Gothic Book" w:hAnsi="Franklin Gothic Book" w:cstheme="minorHAnsi"/>
          <w:sz w:val="19"/>
          <w:szCs w:val="19"/>
        </w:rPr>
        <w:t xml:space="preserve"> for creation and storage of the Declaration Certificate, you must agree to the terms and conditions of this </w:t>
      </w:r>
      <w:r w:rsidR="00F775BA">
        <w:rPr>
          <w:rFonts w:ascii="Franklin Gothic Book" w:hAnsi="Franklin Gothic Book" w:cstheme="minorHAnsi"/>
          <w:sz w:val="19"/>
          <w:szCs w:val="19"/>
        </w:rPr>
        <w:t xml:space="preserve">End User License </w:t>
      </w:r>
      <w:r>
        <w:rPr>
          <w:rFonts w:ascii="Franklin Gothic Book" w:hAnsi="Franklin Gothic Book" w:cstheme="minorHAnsi"/>
          <w:sz w:val="19"/>
          <w:szCs w:val="19"/>
        </w:rPr>
        <w:t>Agreement (“</w:t>
      </w:r>
      <w:r w:rsidR="00F775BA">
        <w:rPr>
          <w:rFonts w:ascii="Franklin Gothic Book" w:hAnsi="Franklin Gothic Book" w:cstheme="minorHAnsi"/>
          <w:sz w:val="19"/>
          <w:szCs w:val="19"/>
        </w:rPr>
        <w:t>EULA</w:t>
      </w:r>
      <w:r>
        <w:rPr>
          <w:rFonts w:ascii="Franklin Gothic Book" w:hAnsi="Franklin Gothic Book" w:cstheme="minorHAnsi"/>
          <w:sz w:val="19"/>
          <w:szCs w:val="19"/>
        </w:rPr>
        <w:t xml:space="preserve">”).  </w:t>
      </w:r>
      <w:r w:rsidRPr="008E0FEE">
        <w:rPr>
          <w:rFonts w:ascii="Franklin Gothic Book" w:hAnsi="Franklin Gothic Book" w:cstheme="minorHAnsi"/>
          <w:sz w:val="19"/>
          <w:szCs w:val="19"/>
        </w:rPr>
        <w:t xml:space="preserve"> </w:t>
      </w:r>
      <w:r w:rsidR="00F775BA" w:rsidRPr="00355A01">
        <w:rPr>
          <w:rFonts w:ascii="Franklin Gothic Book" w:hAnsi="Franklin Gothic Book" w:cstheme="minorHAnsi"/>
          <w:b/>
          <w:bCs/>
          <w:sz w:val="19"/>
          <w:szCs w:val="19"/>
        </w:rPr>
        <w:t xml:space="preserve">BY ACCESSING OR USING THE </w:t>
      </w:r>
      <w:r w:rsidR="00F775BA">
        <w:rPr>
          <w:rFonts w:ascii="Franklin Gothic Book" w:hAnsi="Franklin Gothic Book" w:cstheme="minorHAnsi"/>
          <w:b/>
          <w:bCs/>
          <w:sz w:val="19"/>
          <w:szCs w:val="19"/>
        </w:rPr>
        <w:t>COMMUNITY OF TRUST (“</w:t>
      </w:r>
      <w:proofErr w:type="spellStart"/>
      <w:r w:rsidR="00F775BA">
        <w:rPr>
          <w:rFonts w:ascii="Franklin Gothic Book" w:hAnsi="Franklin Gothic Book" w:cstheme="minorHAnsi"/>
          <w:b/>
          <w:bCs/>
          <w:sz w:val="19"/>
          <w:szCs w:val="19"/>
        </w:rPr>
        <w:t>CoT</w:t>
      </w:r>
      <w:proofErr w:type="spellEnd"/>
      <w:r w:rsidR="00F775BA">
        <w:rPr>
          <w:rFonts w:ascii="Franklin Gothic Book" w:hAnsi="Franklin Gothic Book" w:cstheme="minorHAnsi"/>
          <w:b/>
          <w:bCs/>
          <w:sz w:val="19"/>
          <w:szCs w:val="19"/>
        </w:rPr>
        <w:t>”)</w:t>
      </w:r>
      <w:r w:rsidR="00F775BA" w:rsidRPr="00355A01">
        <w:rPr>
          <w:rFonts w:ascii="Franklin Gothic Book" w:hAnsi="Franklin Gothic Book" w:cstheme="minorHAnsi"/>
          <w:b/>
          <w:bCs/>
          <w:sz w:val="19"/>
          <w:szCs w:val="19"/>
        </w:rPr>
        <w:t xml:space="preserve"> IN ANY MANNER</w:t>
      </w:r>
      <w:r w:rsidR="00F775BA">
        <w:rPr>
          <w:rFonts w:ascii="Franklin Gothic Book" w:hAnsi="Franklin Gothic Book" w:cstheme="minorHAnsi"/>
          <w:b/>
          <w:bCs/>
          <w:sz w:val="19"/>
          <w:szCs w:val="19"/>
        </w:rPr>
        <w:t>,</w:t>
      </w:r>
      <w:r w:rsidR="00F775BA" w:rsidRPr="00355A01">
        <w:rPr>
          <w:rFonts w:ascii="Franklin Gothic Book" w:hAnsi="Franklin Gothic Book" w:cstheme="minorHAnsi"/>
          <w:b/>
          <w:bCs/>
          <w:sz w:val="19"/>
          <w:szCs w:val="19"/>
        </w:rPr>
        <w:t xml:space="preserve"> YOU THEREBY AGREE TO AND ACCEPT THIS AGREEMENT.  YOU MAY NOT ACCESS OR USE THE </w:t>
      </w:r>
      <w:r w:rsidR="00F775BA">
        <w:rPr>
          <w:rFonts w:ascii="Franklin Gothic Book" w:hAnsi="Franklin Gothic Book" w:cstheme="minorHAnsi"/>
          <w:b/>
          <w:bCs/>
          <w:sz w:val="19"/>
          <w:szCs w:val="19"/>
        </w:rPr>
        <w:t>COT</w:t>
      </w:r>
      <w:r w:rsidR="00F775BA" w:rsidRPr="00355A01">
        <w:rPr>
          <w:rFonts w:ascii="Franklin Gothic Book" w:hAnsi="Franklin Gothic Book" w:cstheme="minorHAnsi"/>
          <w:b/>
          <w:bCs/>
          <w:sz w:val="19"/>
          <w:szCs w:val="19"/>
        </w:rPr>
        <w:t xml:space="preserve"> IF YOU DO NOT AGREE TO AND ACCEPT THIS AGREEMENT.  </w:t>
      </w:r>
      <w:r w:rsidRPr="008E0FEE">
        <w:rPr>
          <w:rFonts w:ascii="Franklin Gothic Book" w:hAnsi="Franklin Gothic Book" w:cstheme="minorHAnsi"/>
          <w:sz w:val="19"/>
          <w:szCs w:val="19"/>
        </w:rPr>
        <w:t>This Agreement is effective [</w:t>
      </w:r>
      <w:r w:rsidRPr="008E0FEE">
        <w:rPr>
          <w:rFonts w:ascii="Franklin Gothic Book" w:hAnsi="Franklin Gothic Book" w:cstheme="minorHAnsi"/>
          <w:sz w:val="19"/>
          <w:szCs w:val="19"/>
          <w:highlight w:val="lightGray"/>
        </w:rPr>
        <w:t xml:space="preserve">as of </w:t>
      </w:r>
      <w:r w:rsidRPr="008E0FEE">
        <w:rPr>
          <w:rFonts w:ascii="Franklin Gothic Book" w:hAnsi="Franklin Gothic Book" w:cs="Calibri"/>
          <w:sz w:val="19"/>
          <w:szCs w:val="19"/>
          <w:highlight w:val="lightGray"/>
        </w:rPr>
        <w:t>[Date]/the last date of execution as listed hereinunder on the signature page of this Agreement/your acceptance of this Agreement by digital signature</w:t>
      </w:r>
      <w:r w:rsidRPr="008E0FEE">
        <w:rPr>
          <w:rFonts w:ascii="Franklin Gothic Book" w:hAnsi="Franklin Gothic Book" w:cs="Calibri"/>
          <w:sz w:val="19"/>
          <w:szCs w:val="19"/>
        </w:rPr>
        <w:t>]]</w:t>
      </w:r>
      <w:r w:rsidRPr="008E0FEE">
        <w:rPr>
          <w:rFonts w:ascii="Franklin Gothic Book" w:hAnsi="Franklin Gothic Book" w:cstheme="minorHAnsi"/>
          <w:sz w:val="19"/>
          <w:szCs w:val="19"/>
        </w:rPr>
        <w:t xml:space="preserve"> (the “</w:t>
      </w:r>
      <w:r w:rsidRPr="008E0FEE">
        <w:rPr>
          <w:rFonts w:ascii="Franklin Gothic Book" w:hAnsi="Franklin Gothic Book" w:cstheme="minorHAnsi"/>
          <w:b/>
          <w:sz w:val="19"/>
          <w:szCs w:val="19"/>
        </w:rPr>
        <w:t>Effective Date</w:t>
      </w:r>
      <w:r w:rsidRPr="008E0FEE">
        <w:rPr>
          <w:rFonts w:ascii="Franklin Gothic Book" w:hAnsi="Franklin Gothic Book" w:cstheme="minorHAnsi"/>
          <w:sz w:val="19"/>
          <w:szCs w:val="19"/>
        </w:rPr>
        <w:t>”).  For good and valuable consideration, including the mutual covenants and conditions set forth herein, and with the intent to be legally bound thereby, the Parties hereby agree as follows:</w:t>
      </w:r>
    </w:p>
    <w:p w14:paraId="3BA328D4" w14:textId="1EBE287A" w:rsidR="007F044D" w:rsidRPr="008E0FEE" w:rsidRDefault="007F044D" w:rsidP="007F044D">
      <w:pPr>
        <w:spacing w:after="0" w:line="240" w:lineRule="auto"/>
        <w:jc w:val="both"/>
        <w:rPr>
          <w:rFonts w:ascii="Franklin Gothic Book" w:hAnsi="Franklin Gothic Book" w:cstheme="minorHAnsi"/>
          <w:b/>
          <w:sz w:val="19"/>
          <w:szCs w:val="19"/>
        </w:rPr>
        <w:sectPr w:rsidR="007F044D" w:rsidRPr="008E0FEE" w:rsidSect="007D7256">
          <w:headerReference w:type="first" r:id="rId11"/>
          <w:footerReference w:type="first" r:id="rId12"/>
          <w:pgSz w:w="12240" w:h="15840"/>
          <w:pgMar w:top="900" w:right="720" w:bottom="900" w:left="720" w:header="360" w:footer="720" w:gutter="0"/>
          <w:cols w:space="720"/>
          <w:docGrid w:linePitch="360"/>
        </w:sectPr>
      </w:pPr>
      <w:bookmarkStart w:id="0" w:name="_Hlk502912671"/>
    </w:p>
    <w:p w14:paraId="1527B413" w14:textId="7331DC16" w:rsidR="009335C3" w:rsidRPr="00394B97" w:rsidRDefault="005A45CC" w:rsidP="007260C9">
      <w:pPr>
        <w:pStyle w:val="ListParagraph"/>
        <w:numPr>
          <w:ilvl w:val="0"/>
          <w:numId w:val="5"/>
        </w:numPr>
        <w:spacing w:after="0" w:line="240" w:lineRule="auto"/>
        <w:ind w:left="0" w:firstLine="0"/>
        <w:jc w:val="both"/>
        <w:rPr>
          <w:rFonts w:ascii="Franklin Gothic Book" w:hAnsi="Franklin Gothic Book" w:cstheme="minorHAnsi"/>
          <w:b/>
          <w:sz w:val="19"/>
          <w:szCs w:val="19"/>
        </w:rPr>
      </w:pPr>
      <w:r w:rsidRPr="008E0FEE">
        <w:rPr>
          <w:rFonts w:ascii="Franklin Gothic Book" w:hAnsi="Franklin Gothic Book" w:cstheme="minorHAnsi"/>
          <w:b/>
          <w:sz w:val="19"/>
          <w:szCs w:val="19"/>
        </w:rPr>
        <w:t>Scope.</w:t>
      </w:r>
      <w:r w:rsidR="00F76E42" w:rsidRPr="008E0FEE">
        <w:rPr>
          <w:rFonts w:ascii="Franklin Gothic Book" w:hAnsi="Franklin Gothic Book" w:cstheme="minorHAnsi"/>
          <w:b/>
          <w:sz w:val="19"/>
          <w:szCs w:val="19"/>
        </w:rPr>
        <w:t xml:space="preserve">  </w:t>
      </w:r>
      <w:r w:rsidR="00F76E42" w:rsidRPr="008E0FEE">
        <w:rPr>
          <w:rFonts w:ascii="Franklin Gothic Book" w:hAnsi="Franklin Gothic Book" w:cstheme="minorHAnsi"/>
          <w:sz w:val="19"/>
          <w:szCs w:val="19"/>
        </w:rPr>
        <w:t xml:space="preserve">This Agreement is </w:t>
      </w:r>
      <w:r w:rsidR="00355FF4" w:rsidRPr="008E0FEE">
        <w:rPr>
          <w:rFonts w:ascii="Franklin Gothic Book" w:hAnsi="Franklin Gothic Book" w:cstheme="minorHAnsi"/>
          <w:sz w:val="19"/>
          <w:szCs w:val="19"/>
        </w:rPr>
        <w:t>the master</w:t>
      </w:r>
      <w:r w:rsidR="00010636" w:rsidRPr="008E0FEE">
        <w:rPr>
          <w:rFonts w:ascii="Franklin Gothic Book" w:hAnsi="Franklin Gothic Book" w:cstheme="minorHAnsi"/>
          <w:sz w:val="19"/>
          <w:szCs w:val="19"/>
        </w:rPr>
        <w:t xml:space="preserve"> agreement</w:t>
      </w:r>
      <w:r w:rsidR="00FB429F">
        <w:rPr>
          <w:rFonts w:ascii="Franklin Gothic Book" w:hAnsi="Franklin Gothic Book" w:cstheme="minorHAnsi"/>
          <w:sz w:val="19"/>
          <w:szCs w:val="19"/>
        </w:rPr>
        <w:t xml:space="preserve"> </w:t>
      </w:r>
      <w:r w:rsidR="00355FF4" w:rsidRPr="008E0FEE">
        <w:rPr>
          <w:rFonts w:ascii="Franklin Gothic Book" w:hAnsi="Franklin Gothic Book" w:cstheme="minorHAnsi"/>
          <w:sz w:val="19"/>
          <w:szCs w:val="19"/>
        </w:rPr>
        <w:t>setting forth the</w:t>
      </w:r>
      <w:r w:rsidR="00010636" w:rsidRPr="008E0FEE">
        <w:rPr>
          <w:rFonts w:ascii="Franklin Gothic Book" w:hAnsi="Franklin Gothic Book" w:cstheme="minorHAnsi"/>
          <w:sz w:val="19"/>
          <w:szCs w:val="19"/>
        </w:rPr>
        <w:t xml:space="preserve"> terms and condition</w:t>
      </w:r>
      <w:r w:rsidR="00355FF4" w:rsidRPr="008E0FEE">
        <w:rPr>
          <w:rFonts w:ascii="Franklin Gothic Book" w:hAnsi="Franklin Gothic Book" w:cstheme="minorHAnsi"/>
          <w:sz w:val="19"/>
          <w:szCs w:val="19"/>
        </w:rPr>
        <w:t xml:space="preserve">s of </w:t>
      </w:r>
      <w:r w:rsidR="00FB429F">
        <w:rPr>
          <w:rFonts w:ascii="Franklin Gothic Book" w:hAnsi="Franklin Gothic Book" w:cstheme="minorHAnsi"/>
          <w:sz w:val="19"/>
          <w:szCs w:val="19"/>
        </w:rPr>
        <w:t xml:space="preserve">our sublicense to you </w:t>
      </w:r>
      <w:r w:rsidR="00553E0C">
        <w:rPr>
          <w:rFonts w:ascii="Franklin Gothic Book" w:hAnsi="Franklin Gothic Book" w:cstheme="minorHAnsi"/>
          <w:sz w:val="19"/>
          <w:szCs w:val="19"/>
        </w:rPr>
        <w:t>to</w:t>
      </w:r>
      <w:r w:rsidR="004953AA">
        <w:rPr>
          <w:rFonts w:ascii="Franklin Gothic Book" w:hAnsi="Franklin Gothic Book" w:cstheme="minorHAnsi"/>
          <w:sz w:val="19"/>
          <w:szCs w:val="19"/>
        </w:rPr>
        <w:t xml:space="preserve"> </w:t>
      </w:r>
      <w:r w:rsidR="00553E0C">
        <w:rPr>
          <w:rFonts w:ascii="Franklin Gothic Book" w:hAnsi="Franklin Gothic Book" w:cstheme="minorHAnsi"/>
          <w:sz w:val="19"/>
          <w:szCs w:val="19"/>
        </w:rPr>
        <w:t xml:space="preserve">Use </w:t>
      </w:r>
      <w:r w:rsidR="004953AA">
        <w:rPr>
          <w:rFonts w:ascii="Franklin Gothic Book" w:hAnsi="Franklin Gothic Book" w:cstheme="minorHAnsi"/>
          <w:sz w:val="19"/>
          <w:szCs w:val="19"/>
        </w:rPr>
        <w:t xml:space="preserve">our </w:t>
      </w:r>
      <w:proofErr w:type="spellStart"/>
      <w:r w:rsidR="00871FB6">
        <w:rPr>
          <w:rFonts w:ascii="Franklin Gothic Book" w:hAnsi="Franklin Gothic Book" w:cstheme="minorHAnsi"/>
          <w:sz w:val="19"/>
          <w:szCs w:val="19"/>
        </w:rPr>
        <w:t>CoT</w:t>
      </w:r>
      <w:proofErr w:type="spellEnd"/>
      <w:r w:rsidR="00FB429F" w:rsidRPr="00FB429F">
        <w:rPr>
          <w:rFonts w:ascii="Franklin Gothic Book" w:hAnsi="Franklin Gothic Book" w:cstheme="minorHAnsi"/>
          <w:sz w:val="19"/>
          <w:szCs w:val="19"/>
        </w:rPr>
        <w:t xml:space="preserve"> </w:t>
      </w:r>
      <w:r w:rsidR="00FB429F">
        <w:rPr>
          <w:rFonts w:ascii="Franklin Gothic Book" w:hAnsi="Franklin Gothic Book" w:cstheme="minorHAnsi"/>
          <w:sz w:val="19"/>
          <w:szCs w:val="19"/>
        </w:rPr>
        <w:t>and is required as part of the Legal Framework as part of the license</w:t>
      </w:r>
      <w:r w:rsidR="00553E0C">
        <w:rPr>
          <w:rFonts w:ascii="Franklin Gothic Book" w:hAnsi="Franklin Gothic Book" w:cstheme="minorHAnsi"/>
          <w:sz w:val="19"/>
          <w:szCs w:val="19"/>
        </w:rPr>
        <w:t>s</w:t>
      </w:r>
      <w:r w:rsidR="00FB429F">
        <w:rPr>
          <w:rFonts w:ascii="Franklin Gothic Book" w:hAnsi="Franklin Gothic Book" w:cstheme="minorHAnsi"/>
          <w:sz w:val="19"/>
          <w:szCs w:val="19"/>
        </w:rPr>
        <w:t xml:space="preserve"> granted to </w:t>
      </w:r>
      <w:r w:rsidR="00F775BA">
        <w:rPr>
          <w:rFonts w:ascii="Franklin Gothic Book" w:hAnsi="Franklin Gothic Book" w:cstheme="minorHAnsi"/>
          <w:sz w:val="19"/>
          <w:szCs w:val="19"/>
        </w:rPr>
        <w:t xml:space="preserve">you </w:t>
      </w:r>
      <w:r w:rsidR="00FB429F">
        <w:rPr>
          <w:rFonts w:ascii="Franklin Gothic Book" w:hAnsi="Franklin Gothic Book" w:cstheme="minorHAnsi"/>
          <w:sz w:val="19"/>
          <w:szCs w:val="19"/>
        </w:rPr>
        <w:t xml:space="preserve">by </w:t>
      </w:r>
      <w:r w:rsidR="00FA08FE">
        <w:rPr>
          <w:rFonts w:ascii="Franklin Gothic Book" w:hAnsi="Franklin Gothic Book" w:cstheme="minorHAnsi"/>
          <w:sz w:val="19"/>
          <w:szCs w:val="19"/>
        </w:rPr>
        <w:t xml:space="preserve">Rough Scout Holdings, LLC who has a Master Agreement from </w:t>
      </w:r>
      <w:proofErr w:type="spellStart"/>
      <w:r w:rsidR="00FA08FE">
        <w:rPr>
          <w:rFonts w:ascii="Franklin Gothic Book" w:hAnsi="Franklin Gothic Book" w:cstheme="minorHAnsi"/>
          <w:sz w:val="19"/>
          <w:szCs w:val="19"/>
        </w:rPr>
        <w:t>Iprivata</w:t>
      </w:r>
      <w:proofErr w:type="spellEnd"/>
      <w:r w:rsidR="00FA08FE">
        <w:rPr>
          <w:rFonts w:ascii="Franklin Gothic Book" w:hAnsi="Franklin Gothic Book" w:cstheme="minorHAnsi"/>
          <w:sz w:val="19"/>
          <w:szCs w:val="19"/>
        </w:rPr>
        <w:t xml:space="preserve"> LLC via their Master License agreement with </w:t>
      </w:r>
      <w:proofErr w:type="spellStart"/>
      <w:r w:rsidR="00252630">
        <w:rPr>
          <w:rFonts w:ascii="Franklin Gothic Book" w:hAnsi="Franklin Gothic Book" w:cstheme="minorHAnsi"/>
          <w:sz w:val="19"/>
          <w:szCs w:val="19"/>
        </w:rPr>
        <w:t>Reprivata</w:t>
      </w:r>
      <w:proofErr w:type="spellEnd"/>
      <w:r w:rsidR="00FB429F">
        <w:rPr>
          <w:rFonts w:ascii="Franklin Gothic Book" w:hAnsi="Franklin Gothic Book" w:cstheme="minorHAnsi"/>
          <w:sz w:val="19"/>
          <w:szCs w:val="19"/>
        </w:rPr>
        <w:t xml:space="preserve"> LLC </w:t>
      </w:r>
      <w:r w:rsidR="0058317F">
        <w:rPr>
          <w:rFonts w:ascii="Franklin Gothic Book" w:hAnsi="Franklin Gothic Book" w:cstheme="minorHAnsi"/>
          <w:sz w:val="19"/>
          <w:szCs w:val="19"/>
        </w:rPr>
        <w:t>(“</w:t>
      </w:r>
      <w:proofErr w:type="spellStart"/>
      <w:proofErr w:type="gramStart"/>
      <w:r w:rsidR="00252630">
        <w:rPr>
          <w:rFonts w:ascii="Franklin Gothic Book" w:hAnsi="Franklin Gothic Book" w:cstheme="minorHAnsi"/>
          <w:b/>
          <w:bCs/>
          <w:sz w:val="19"/>
          <w:szCs w:val="19"/>
        </w:rPr>
        <w:t>Reprivata,LLC</w:t>
      </w:r>
      <w:proofErr w:type="spellEnd"/>
      <w:proofErr w:type="gramEnd"/>
      <w:r w:rsidR="0058317F">
        <w:rPr>
          <w:rFonts w:ascii="Franklin Gothic Book" w:hAnsi="Franklin Gothic Book" w:cstheme="minorHAnsi"/>
          <w:sz w:val="19"/>
          <w:szCs w:val="19"/>
        </w:rPr>
        <w:t>”)</w:t>
      </w:r>
      <w:r w:rsidR="00FA08FE">
        <w:rPr>
          <w:rFonts w:ascii="Franklin Gothic Book" w:hAnsi="Franklin Gothic Book" w:cstheme="minorHAnsi"/>
          <w:sz w:val="19"/>
          <w:szCs w:val="19"/>
        </w:rPr>
        <w:t xml:space="preserve"> to provide consumer facing </w:t>
      </w:r>
      <w:proofErr w:type="spellStart"/>
      <w:r w:rsidR="00FA08FE">
        <w:rPr>
          <w:rFonts w:ascii="Franklin Gothic Book" w:hAnsi="Franklin Gothic Book" w:cstheme="minorHAnsi"/>
          <w:sz w:val="19"/>
          <w:szCs w:val="19"/>
        </w:rPr>
        <w:t>CoT’s</w:t>
      </w:r>
      <w:proofErr w:type="spellEnd"/>
      <w:r w:rsidR="00355FF4" w:rsidRPr="008E0FEE">
        <w:rPr>
          <w:rFonts w:ascii="Franklin Gothic Book" w:hAnsi="Franklin Gothic Book" w:cstheme="minorHAnsi"/>
          <w:sz w:val="19"/>
          <w:szCs w:val="19"/>
        </w:rPr>
        <w:t>.</w:t>
      </w:r>
      <w:r w:rsidR="007260C9" w:rsidRPr="008E0FEE">
        <w:rPr>
          <w:rFonts w:ascii="Franklin Gothic Book" w:hAnsi="Franklin Gothic Book" w:cstheme="minorHAnsi"/>
          <w:b/>
          <w:sz w:val="19"/>
          <w:szCs w:val="19"/>
        </w:rPr>
        <w:t xml:space="preserve">  </w:t>
      </w:r>
      <w:r w:rsidR="006277D1" w:rsidRPr="008E0FEE">
        <w:rPr>
          <w:rFonts w:ascii="Franklin Gothic Book" w:hAnsi="Franklin Gothic Book" w:cstheme="minorHAnsi"/>
          <w:bCs/>
          <w:sz w:val="19"/>
          <w:szCs w:val="19"/>
        </w:rPr>
        <w:t xml:space="preserve">It sets out </w:t>
      </w:r>
      <w:r w:rsidR="00FB429F">
        <w:rPr>
          <w:rFonts w:ascii="Franklin Gothic Book" w:hAnsi="Franklin Gothic Book" w:cstheme="minorHAnsi"/>
          <w:bCs/>
          <w:sz w:val="19"/>
          <w:szCs w:val="19"/>
        </w:rPr>
        <w:t>our license to you as</w:t>
      </w:r>
      <w:r w:rsidR="00450FFE" w:rsidRPr="008E0FEE">
        <w:rPr>
          <w:rFonts w:ascii="Franklin Gothic Book" w:hAnsi="Franklin Gothic Book" w:cstheme="minorHAnsi"/>
          <w:bCs/>
          <w:sz w:val="19"/>
          <w:szCs w:val="19"/>
        </w:rPr>
        <w:t xml:space="preserve"> a</w:t>
      </w:r>
      <w:r w:rsidR="004953AA">
        <w:rPr>
          <w:rFonts w:ascii="Franklin Gothic Book" w:hAnsi="Franklin Gothic Book" w:cstheme="minorHAnsi"/>
          <w:bCs/>
          <w:sz w:val="19"/>
          <w:szCs w:val="19"/>
        </w:rPr>
        <w:t>n End User as part of the</w:t>
      </w:r>
      <w:r w:rsidR="006277D1" w:rsidRPr="008E0FEE">
        <w:rPr>
          <w:rFonts w:ascii="Franklin Gothic Book" w:hAnsi="Franklin Gothic Book" w:cstheme="minorHAnsi"/>
          <w:bCs/>
          <w:sz w:val="19"/>
          <w:szCs w:val="19"/>
        </w:rPr>
        <w:t xml:space="preserve"> </w:t>
      </w:r>
      <w:r w:rsidR="00450FFE" w:rsidRPr="008E0FEE">
        <w:rPr>
          <w:rFonts w:ascii="Franklin Gothic Book" w:hAnsi="Franklin Gothic Book" w:cstheme="minorHAnsi"/>
          <w:bCs/>
          <w:sz w:val="19"/>
          <w:szCs w:val="19"/>
        </w:rPr>
        <w:t>Legal F</w:t>
      </w:r>
      <w:r w:rsidR="006277D1" w:rsidRPr="008E0FEE">
        <w:rPr>
          <w:rFonts w:ascii="Franklin Gothic Book" w:hAnsi="Franklin Gothic Book" w:cstheme="minorHAnsi"/>
          <w:bCs/>
          <w:sz w:val="19"/>
          <w:szCs w:val="19"/>
        </w:rPr>
        <w:t xml:space="preserve">ramework for </w:t>
      </w:r>
      <w:r w:rsidR="00871FB6">
        <w:rPr>
          <w:rFonts w:ascii="Franklin Gothic Book" w:hAnsi="Franklin Gothic Book" w:cstheme="minorHAnsi"/>
          <w:bCs/>
          <w:sz w:val="19"/>
          <w:szCs w:val="19"/>
        </w:rPr>
        <w:t xml:space="preserve">your Use of the </w:t>
      </w:r>
      <w:proofErr w:type="spellStart"/>
      <w:r w:rsidR="00871FB6">
        <w:rPr>
          <w:rFonts w:ascii="Franklin Gothic Book" w:hAnsi="Franklin Gothic Book" w:cstheme="minorHAnsi"/>
          <w:bCs/>
          <w:sz w:val="19"/>
          <w:szCs w:val="19"/>
        </w:rPr>
        <w:t>CoT</w:t>
      </w:r>
      <w:proofErr w:type="spellEnd"/>
      <w:r w:rsidR="00B33EE6">
        <w:rPr>
          <w:rFonts w:ascii="Franklin Gothic Book" w:hAnsi="Franklin Gothic Book" w:cstheme="minorHAnsi"/>
          <w:bCs/>
          <w:sz w:val="19"/>
          <w:szCs w:val="19"/>
        </w:rPr>
        <w:t xml:space="preserve"> </w:t>
      </w:r>
      <w:r w:rsidR="00D7387B" w:rsidRPr="008E0FEE">
        <w:rPr>
          <w:rFonts w:ascii="Franklin Gothic Book" w:hAnsi="Franklin Gothic Book" w:cstheme="minorHAnsi"/>
          <w:bCs/>
          <w:sz w:val="19"/>
          <w:szCs w:val="19"/>
        </w:rPr>
        <w:t>(the “</w:t>
      </w:r>
      <w:r w:rsidR="00D7387B" w:rsidRPr="008E0FEE">
        <w:rPr>
          <w:rFonts w:ascii="Franklin Gothic Book" w:hAnsi="Franklin Gothic Book" w:cstheme="minorHAnsi"/>
          <w:b/>
          <w:sz w:val="19"/>
          <w:szCs w:val="19"/>
        </w:rPr>
        <w:t>Purpose</w:t>
      </w:r>
      <w:r w:rsidR="00D7387B" w:rsidRPr="008E0FEE">
        <w:rPr>
          <w:rFonts w:ascii="Franklin Gothic Book" w:hAnsi="Franklin Gothic Book" w:cstheme="minorHAnsi"/>
          <w:bCs/>
          <w:sz w:val="19"/>
          <w:szCs w:val="19"/>
        </w:rPr>
        <w:t>”)</w:t>
      </w:r>
      <w:r w:rsidR="00450FFE" w:rsidRPr="008E0FEE">
        <w:rPr>
          <w:rFonts w:ascii="Franklin Gothic Book" w:hAnsi="Franklin Gothic Book" w:cstheme="minorHAnsi"/>
          <w:bCs/>
          <w:sz w:val="19"/>
          <w:szCs w:val="19"/>
        </w:rPr>
        <w:t>.</w:t>
      </w:r>
      <w:r w:rsidR="006277D1" w:rsidRPr="008E0FEE">
        <w:rPr>
          <w:rFonts w:ascii="Franklin Gothic Book" w:hAnsi="Franklin Gothic Book" w:cstheme="minorHAnsi"/>
          <w:b/>
          <w:sz w:val="19"/>
          <w:szCs w:val="19"/>
        </w:rPr>
        <w:t xml:space="preserve">  </w:t>
      </w:r>
      <w:r w:rsidR="00796061">
        <w:rPr>
          <w:rFonts w:ascii="Franklin Gothic Book" w:hAnsi="Franklin Gothic Book" w:cstheme="minorHAnsi"/>
          <w:bCs/>
          <w:sz w:val="19"/>
          <w:szCs w:val="19"/>
        </w:rPr>
        <w:t>This Agreement do</w:t>
      </w:r>
      <w:r w:rsidR="00F775BA">
        <w:rPr>
          <w:rFonts w:ascii="Franklin Gothic Book" w:hAnsi="Franklin Gothic Book" w:cstheme="minorHAnsi"/>
          <w:bCs/>
          <w:sz w:val="19"/>
          <w:szCs w:val="19"/>
        </w:rPr>
        <w:t>e</w:t>
      </w:r>
      <w:r w:rsidR="00796061">
        <w:rPr>
          <w:rFonts w:ascii="Franklin Gothic Book" w:hAnsi="Franklin Gothic Book" w:cstheme="minorHAnsi"/>
          <w:bCs/>
          <w:sz w:val="19"/>
          <w:szCs w:val="19"/>
        </w:rPr>
        <w:t xml:space="preserve">s not set out the rules of the </w:t>
      </w:r>
      <w:proofErr w:type="spellStart"/>
      <w:r w:rsidR="00796061">
        <w:rPr>
          <w:rFonts w:ascii="Franklin Gothic Book" w:hAnsi="Franklin Gothic Book" w:cstheme="minorHAnsi"/>
          <w:bCs/>
          <w:sz w:val="19"/>
          <w:szCs w:val="19"/>
        </w:rPr>
        <w:t>CoT</w:t>
      </w:r>
      <w:proofErr w:type="spellEnd"/>
      <w:r w:rsidR="00796061">
        <w:rPr>
          <w:rFonts w:ascii="Franklin Gothic Book" w:hAnsi="Franklin Gothic Book" w:cstheme="minorHAnsi"/>
          <w:bCs/>
          <w:sz w:val="19"/>
          <w:szCs w:val="19"/>
        </w:rPr>
        <w:t xml:space="preserve"> or the specific mutual covenants and conditions between us and you as an End User of the </w:t>
      </w:r>
      <w:proofErr w:type="spellStart"/>
      <w:r w:rsidR="00796061">
        <w:rPr>
          <w:rFonts w:ascii="Franklin Gothic Book" w:hAnsi="Franklin Gothic Book" w:cstheme="minorHAnsi"/>
          <w:bCs/>
          <w:sz w:val="19"/>
          <w:szCs w:val="19"/>
        </w:rPr>
        <w:t>CoT</w:t>
      </w:r>
      <w:proofErr w:type="spellEnd"/>
      <w:r w:rsidR="00796061">
        <w:rPr>
          <w:rFonts w:ascii="Franklin Gothic Book" w:hAnsi="Franklin Gothic Book" w:cstheme="minorHAnsi"/>
          <w:bCs/>
          <w:sz w:val="19"/>
          <w:szCs w:val="19"/>
        </w:rPr>
        <w:t>, only the licenses required as part of the Legal Framework.</w:t>
      </w:r>
      <w:r w:rsidR="00221AA9" w:rsidRPr="008E0FEE">
        <w:rPr>
          <w:rFonts w:ascii="Franklin Gothic Book" w:hAnsi="Franklin Gothic Book" w:cstheme="minorHAnsi"/>
          <w:bCs/>
          <w:sz w:val="19"/>
          <w:szCs w:val="19"/>
        </w:rPr>
        <w:t xml:space="preserve">  </w:t>
      </w:r>
      <w:r w:rsidR="00984B97" w:rsidRPr="008E0FEE">
        <w:rPr>
          <w:rFonts w:ascii="Franklin Gothic Book" w:hAnsi="Franklin Gothic Book" w:cstheme="minorHAnsi"/>
          <w:bCs/>
          <w:sz w:val="19"/>
          <w:szCs w:val="19"/>
        </w:rPr>
        <w:t>This Agreement is subject to the construction rules</w:t>
      </w:r>
      <w:r w:rsidR="00984B97" w:rsidRPr="008E0FEE">
        <w:rPr>
          <w:rFonts w:ascii="Franklin Gothic Book" w:hAnsi="Franklin Gothic Book" w:cstheme="minorHAnsi"/>
          <w:sz w:val="19"/>
          <w:szCs w:val="19"/>
        </w:rPr>
        <w:t xml:space="preserve"> provided in Section </w:t>
      </w:r>
      <w:r w:rsidR="00CE5C7B">
        <w:rPr>
          <w:rFonts w:ascii="Franklin Gothic Book" w:hAnsi="Franklin Gothic Book" w:cstheme="minorHAnsi"/>
          <w:sz w:val="19"/>
          <w:szCs w:val="19"/>
        </w:rPr>
        <w:t>XX</w:t>
      </w:r>
      <w:r w:rsidR="00984B97" w:rsidRPr="008E0FEE">
        <w:rPr>
          <w:rFonts w:ascii="Franklin Gothic Book" w:hAnsi="Franklin Gothic Book" w:cstheme="minorHAnsi"/>
          <w:sz w:val="19"/>
          <w:szCs w:val="19"/>
        </w:rPr>
        <w:t>.</w:t>
      </w:r>
      <w:r w:rsidR="003A2553">
        <w:rPr>
          <w:rFonts w:ascii="Franklin Gothic Book" w:hAnsi="Franklin Gothic Book" w:cstheme="minorHAnsi"/>
          <w:sz w:val="19"/>
          <w:szCs w:val="19"/>
        </w:rPr>
        <w:t xml:space="preserve">  This Agreement governs two categories of intellectual property rights associated with, respectively, the </w:t>
      </w:r>
      <w:r w:rsidR="003A2553" w:rsidRPr="008E0FEE">
        <w:rPr>
          <w:rFonts w:ascii="Franklin Gothic Book" w:hAnsi="Franklin Gothic Book" w:cstheme="minorHAnsi"/>
          <w:sz w:val="19"/>
          <w:szCs w:val="19"/>
        </w:rPr>
        <w:t>Community of Trust</w:t>
      </w:r>
      <w:r w:rsidR="003A2553">
        <w:rPr>
          <w:rFonts w:ascii="Franklin Gothic Book" w:hAnsi="Franklin Gothic Book" w:cstheme="minorHAnsi"/>
          <w:sz w:val="19"/>
          <w:szCs w:val="19"/>
        </w:rPr>
        <w:t>® and the Declaration Certificate</w:t>
      </w:r>
      <w:r w:rsidR="003A2553" w:rsidRPr="008E0FEE">
        <w:rPr>
          <w:rFonts w:ascii="Franklin Gothic Book" w:hAnsi="Franklin Gothic Book" w:cstheme="minorHAnsi"/>
          <w:sz w:val="19"/>
          <w:szCs w:val="19"/>
        </w:rPr>
        <w:t>.</w:t>
      </w:r>
      <w:r w:rsidR="003A2553">
        <w:rPr>
          <w:rFonts w:ascii="Franklin Gothic Book" w:hAnsi="Franklin Gothic Book" w:cstheme="minorHAnsi"/>
          <w:sz w:val="19"/>
          <w:szCs w:val="19"/>
        </w:rPr>
        <w:t xml:space="preserve">  The following categories are descriptions of the two categories, including reference to the different types of intellectual property associated with each category.  The terms in Section </w:t>
      </w:r>
      <w:proofErr w:type="spellStart"/>
      <w:r w:rsidR="003A2553">
        <w:rPr>
          <w:rFonts w:ascii="Franklin Gothic Book" w:hAnsi="Franklin Gothic Book" w:cstheme="minorHAnsi"/>
          <w:sz w:val="19"/>
          <w:szCs w:val="19"/>
        </w:rPr>
        <w:t>I.a.</w:t>
      </w:r>
      <w:proofErr w:type="spellEnd"/>
      <w:r w:rsidR="003A2553">
        <w:rPr>
          <w:rFonts w:ascii="Franklin Gothic Book" w:hAnsi="Franklin Gothic Book" w:cstheme="minorHAnsi"/>
          <w:sz w:val="19"/>
          <w:szCs w:val="19"/>
        </w:rPr>
        <w:t xml:space="preserve"> and </w:t>
      </w:r>
      <w:proofErr w:type="spellStart"/>
      <w:r w:rsidR="003A2553">
        <w:rPr>
          <w:rFonts w:ascii="Franklin Gothic Book" w:hAnsi="Franklin Gothic Book" w:cstheme="minorHAnsi"/>
          <w:sz w:val="19"/>
          <w:szCs w:val="19"/>
        </w:rPr>
        <w:t>I.b</w:t>
      </w:r>
      <w:proofErr w:type="spellEnd"/>
      <w:r w:rsidR="003A2553">
        <w:rPr>
          <w:rFonts w:ascii="Franklin Gothic Book" w:hAnsi="Franklin Gothic Book" w:cstheme="minorHAnsi"/>
          <w:sz w:val="19"/>
          <w:szCs w:val="19"/>
        </w:rPr>
        <w:t>. below are merely descriptions and do not grant a license; rather, terms for licensing are addressed elsewhere in this Agreement or in other Ancillary Documents.</w:t>
      </w:r>
    </w:p>
    <w:p w14:paraId="29D08EA3" w14:textId="656DAD8C" w:rsidR="003A2553" w:rsidRPr="00F331F7" w:rsidRDefault="003A2553" w:rsidP="003A2553">
      <w:pPr>
        <w:pStyle w:val="ListParagraph"/>
        <w:spacing w:after="0" w:line="240" w:lineRule="auto"/>
        <w:ind w:left="0"/>
        <w:jc w:val="both"/>
        <w:rPr>
          <w:rFonts w:ascii="Franklin Gothic Book" w:hAnsi="Franklin Gothic Book" w:cstheme="minorHAnsi"/>
          <w:bCs/>
          <w:sz w:val="19"/>
          <w:szCs w:val="19"/>
        </w:rPr>
      </w:pPr>
      <w:r>
        <w:rPr>
          <w:rFonts w:ascii="Franklin Gothic Book" w:hAnsi="Franklin Gothic Book" w:cstheme="minorHAnsi"/>
          <w:b/>
          <w:sz w:val="19"/>
          <w:szCs w:val="19"/>
        </w:rPr>
        <w:tab/>
      </w:r>
    </w:p>
    <w:p w14:paraId="40FCBA83" w14:textId="3C2D913D" w:rsidR="003A2553" w:rsidRDefault="003A2553" w:rsidP="003A2553">
      <w:pPr>
        <w:pStyle w:val="ListParagraph"/>
        <w:spacing w:after="0" w:line="240" w:lineRule="auto"/>
        <w:ind w:left="0"/>
        <w:jc w:val="both"/>
        <w:rPr>
          <w:rFonts w:ascii="Franklin Gothic Book" w:hAnsi="Franklin Gothic Book" w:cstheme="minorHAnsi"/>
          <w:sz w:val="19"/>
          <w:szCs w:val="19"/>
        </w:rPr>
      </w:pPr>
      <w:r w:rsidRPr="00F331F7">
        <w:rPr>
          <w:rFonts w:ascii="Franklin Gothic Book" w:hAnsi="Franklin Gothic Book" w:cstheme="minorHAnsi"/>
          <w:bCs/>
          <w:sz w:val="19"/>
          <w:szCs w:val="19"/>
        </w:rPr>
        <w:t xml:space="preserve">a. </w:t>
      </w:r>
      <w:r w:rsidRPr="00F331F7">
        <w:rPr>
          <w:rFonts w:ascii="Franklin Gothic Book" w:hAnsi="Franklin Gothic Book" w:cstheme="minorHAnsi"/>
          <w:bCs/>
          <w:sz w:val="19"/>
          <w:szCs w:val="19"/>
        </w:rPr>
        <w:tab/>
      </w:r>
      <w:r w:rsidRPr="00F331F7">
        <w:rPr>
          <w:rFonts w:ascii="Franklin Gothic Book" w:hAnsi="Franklin Gothic Book" w:cstheme="minorHAnsi"/>
          <w:b/>
          <w:sz w:val="19"/>
          <w:szCs w:val="19"/>
        </w:rPr>
        <w:t>The Community of Trust® System</w:t>
      </w:r>
      <w:r>
        <w:rPr>
          <w:rFonts w:ascii="Franklin Gothic Book" w:hAnsi="Franklin Gothic Book" w:cstheme="minorHAnsi"/>
          <w:sz w:val="19"/>
          <w:szCs w:val="19"/>
        </w:rPr>
        <w:t xml:space="preserve">.  This system is owned by </w:t>
      </w:r>
      <w:r w:rsidR="00FA08FE">
        <w:rPr>
          <w:rFonts w:ascii="Franklin Gothic Book" w:hAnsi="Franklin Gothic Book" w:cstheme="minorHAnsi"/>
          <w:sz w:val="19"/>
          <w:szCs w:val="19"/>
        </w:rPr>
        <w:t xml:space="preserve">Rough Scout Holdings, LLC via Master license from </w:t>
      </w:r>
      <w:proofErr w:type="spellStart"/>
      <w:proofErr w:type="gramStart"/>
      <w:r w:rsidR="00FA08FE">
        <w:rPr>
          <w:rFonts w:ascii="Franklin Gothic Book" w:hAnsi="Franklin Gothic Book" w:cstheme="minorHAnsi"/>
          <w:sz w:val="19"/>
          <w:szCs w:val="19"/>
        </w:rPr>
        <w:t>Iprivata,LLC</w:t>
      </w:r>
      <w:proofErr w:type="spellEnd"/>
      <w:proofErr w:type="gramEnd"/>
      <w:r w:rsidR="00FA08FE">
        <w:rPr>
          <w:rFonts w:ascii="Franklin Gothic Book" w:hAnsi="Franklin Gothic Book" w:cstheme="minorHAnsi"/>
          <w:sz w:val="19"/>
          <w:szCs w:val="19"/>
        </w:rPr>
        <w:t xml:space="preserve"> who has a Master License from </w:t>
      </w:r>
      <w:r w:rsidR="00252630">
        <w:rPr>
          <w:rFonts w:ascii="Franklin Gothic Book" w:hAnsi="Franklin Gothic Book" w:cstheme="minorHAnsi"/>
          <w:sz w:val="19"/>
          <w:szCs w:val="19"/>
        </w:rPr>
        <w:t xml:space="preserve">Rough Scout </w:t>
      </w:r>
      <w:proofErr w:type="spellStart"/>
      <w:r w:rsidR="00252630">
        <w:rPr>
          <w:rFonts w:ascii="Franklin Gothic Book" w:hAnsi="Franklin Gothic Book" w:cstheme="minorHAnsi"/>
          <w:sz w:val="19"/>
          <w:szCs w:val="19"/>
        </w:rPr>
        <w:t>Holdings,LLC</w:t>
      </w:r>
      <w:proofErr w:type="spellEnd"/>
      <w:r w:rsidR="00252630">
        <w:rPr>
          <w:rFonts w:ascii="Franklin Gothic Book" w:hAnsi="Franklin Gothic Book" w:cstheme="minorHAnsi"/>
          <w:sz w:val="19"/>
          <w:szCs w:val="19"/>
        </w:rPr>
        <w:t xml:space="preserve"> via Master license from </w:t>
      </w:r>
      <w:proofErr w:type="spellStart"/>
      <w:r w:rsidR="00252630">
        <w:rPr>
          <w:rFonts w:ascii="Franklin Gothic Book" w:hAnsi="Franklin Gothic Book" w:cstheme="minorHAnsi"/>
          <w:sz w:val="19"/>
          <w:szCs w:val="19"/>
        </w:rPr>
        <w:t>Iprivata,LLC</w:t>
      </w:r>
      <w:proofErr w:type="spellEnd"/>
      <w:r w:rsidR="00252630">
        <w:rPr>
          <w:rFonts w:ascii="Franklin Gothic Book" w:hAnsi="Franklin Gothic Book" w:cstheme="minorHAnsi"/>
          <w:sz w:val="19"/>
          <w:szCs w:val="19"/>
        </w:rPr>
        <w:t xml:space="preserve"> who has a Master license from </w:t>
      </w:r>
      <w:proofErr w:type="spellStart"/>
      <w:r w:rsidR="00252630">
        <w:rPr>
          <w:rFonts w:ascii="Franklin Gothic Book" w:hAnsi="Franklin Gothic Book" w:cstheme="minorHAnsi"/>
          <w:sz w:val="19"/>
          <w:szCs w:val="19"/>
        </w:rPr>
        <w:t>Reprivata,LLC</w:t>
      </w:r>
      <w:proofErr w:type="spellEnd"/>
      <w:r w:rsidR="00252630">
        <w:rPr>
          <w:rFonts w:ascii="Franklin Gothic Book" w:hAnsi="Franklin Gothic Book" w:cstheme="minorHAnsi"/>
          <w:sz w:val="19"/>
          <w:szCs w:val="19"/>
        </w:rPr>
        <w:t xml:space="preserve"> for Consumer Facing Communities of Trust (</w:t>
      </w:r>
      <w:proofErr w:type="spellStart"/>
      <w:r w:rsidR="00252630">
        <w:rPr>
          <w:rFonts w:ascii="Franklin Gothic Book" w:hAnsi="Franklin Gothic Book" w:cstheme="minorHAnsi"/>
          <w:sz w:val="19"/>
          <w:szCs w:val="19"/>
        </w:rPr>
        <w:t>CoT’s</w:t>
      </w:r>
      <w:proofErr w:type="spellEnd"/>
      <w:r w:rsidR="00252630">
        <w:rPr>
          <w:rFonts w:ascii="Franklin Gothic Book" w:hAnsi="Franklin Gothic Book" w:cstheme="minorHAnsi"/>
          <w:sz w:val="19"/>
          <w:szCs w:val="19"/>
        </w:rPr>
        <w:t xml:space="preserve">) </w:t>
      </w:r>
      <w:r>
        <w:rPr>
          <w:rFonts w:ascii="Franklin Gothic Book" w:hAnsi="Franklin Gothic Book" w:cstheme="minorHAnsi"/>
          <w:sz w:val="19"/>
          <w:szCs w:val="19"/>
        </w:rPr>
        <w:t>and further sublicensed for uses associated with Declaration Certificate creation, secure storage, and digital identity control.  These uses broadly include the licensing of certain intellectual property rights in connection with a Declaration Certificate</w:t>
      </w:r>
      <w:r w:rsidR="00252630">
        <w:rPr>
          <w:rFonts w:ascii="Franklin Gothic Book" w:hAnsi="Franklin Gothic Book" w:cstheme="minorHAnsi"/>
          <w:sz w:val="19"/>
          <w:szCs w:val="19"/>
        </w:rPr>
        <w:t xml:space="preserve"> including the use of the Privacy Patent (U</w:t>
      </w:r>
      <w:r w:rsidR="00252630" w:rsidRPr="00252630">
        <w:rPr>
          <w:rFonts w:ascii="Franklin Gothic Book" w:hAnsi="Franklin Gothic Book" w:cstheme="minorHAnsi"/>
          <w:sz w:val="19"/>
          <w:szCs w:val="19"/>
        </w:rPr>
        <w:t>S 10,084,757 B2</w:t>
      </w:r>
      <w:proofErr w:type="gramStart"/>
      <w:r w:rsidR="00252630">
        <w:rPr>
          <w:rFonts w:ascii="Franklin Gothic Book" w:hAnsi="Franklin Gothic Book" w:cstheme="minorHAnsi"/>
          <w:sz w:val="19"/>
          <w:szCs w:val="19"/>
        </w:rPr>
        <w:t xml:space="preserve">) </w:t>
      </w:r>
      <w:r>
        <w:rPr>
          <w:rFonts w:ascii="Franklin Gothic Book" w:hAnsi="Franklin Gothic Book" w:cstheme="minorHAnsi"/>
          <w:sz w:val="19"/>
          <w:szCs w:val="19"/>
        </w:rPr>
        <w:t>.</w:t>
      </w:r>
      <w:proofErr w:type="gramEnd"/>
      <w:r>
        <w:rPr>
          <w:rFonts w:ascii="Franklin Gothic Book" w:hAnsi="Franklin Gothic Book" w:cstheme="minorHAnsi"/>
          <w:sz w:val="19"/>
          <w:szCs w:val="19"/>
        </w:rPr>
        <w:t xml:space="preserve">  </w:t>
      </w:r>
    </w:p>
    <w:p w14:paraId="3A8C0F61" w14:textId="77777777" w:rsidR="003A2553" w:rsidRDefault="003A2553" w:rsidP="003A2553">
      <w:pPr>
        <w:pStyle w:val="ListParagraph"/>
        <w:spacing w:after="0" w:line="240" w:lineRule="auto"/>
        <w:ind w:left="0"/>
        <w:jc w:val="both"/>
        <w:rPr>
          <w:rFonts w:ascii="Franklin Gothic Book" w:hAnsi="Franklin Gothic Book" w:cstheme="minorHAnsi"/>
          <w:sz w:val="19"/>
          <w:szCs w:val="19"/>
        </w:rPr>
      </w:pPr>
    </w:p>
    <w:p w14:paraId="2A36C346" w14:textId="22F04413" w:rsidR="003A2553" w:rsidRPr="000F3950" w:rsidRDefault="003A2553" w:rsidP="003A2553">
      <w:pPr>
        <w:pStyle w:val="ListParagraph"/>
        <w:spacing w:after="0" w:line="240" w:lineRule="auto"/>
        <w:ind w:left="0"/>
        <w:jc w:val="both"/>
        <w:rPr>
          <w:rFonts w:ascii="Franklin Gothic Book" w:hAnsi="Franklin Gothic Book" w:cstheme="minorHAnsi"/>
          <w:bCs/>
          <w:sz w:val="19"/>
          <w:szCs w:val="19"/>
        </w:rPr>
      </w:pPr>
      <w:r>
        <w:rPr>
          <w:rFonts w:ascii="Franklin Gothic Book" w:hAnsi="Franklin Gothic Book" w:cstheme="minorHAnsi"/>
          <w:sz w:val="19"/>
          <w:szCs w:val="19"/>
        </w:rPr>
        <w:t>b.</w:t>
      </w:r>
      <w:r>
        <w:rPr>
          <w:rFonts w:ascii="Franklin Gothic Book" w:hAnsi="Franklin Gothic Book" w:cstheme="minorHAnsi"/>
          <w:sz w:val="19"/>
          <w:szCs w:val="19"/>
        </w:rPr>
        <w:tab/>
      </w:r>
      <w:r w:rsidRPr="00F331F7">
        <w:rPr>
          <w:rFonts w:ascii="Franklin Gothic Book" w:hAnsi="Franklin Gothic Book" w:cstheme="minorHAnsi"/>
          <w:b/>
          <w:bCs/>
          <w:sz w:val="19"/>
          <w:szCs w:val="19"/>
        </w:rPr>
        <w:t>The Declaration Certificate Data</w:t>
      </w:r>
      <w:r>
        <w:rPr>
          <w:rFonts w:ascii="Franklin Gothic Book" w:hAnsi="Franklin Gothic Book" w:cstheme="minorHAnsi"/>
          <w:sz w:val="19"/>
          <w:szCs w:val="19"/>
        </w:rPr>
        <w:t xml:space="preserve">. This is a product derived from the </w:t>
      </w:r>
      <w:r w:rsidRPr="00924472">
        <w:rPr>
          <w:rFonts w:ascii="Franklin Gothic Book" w:hAnsi="Franklin Gothic Book" w:cstheme="minorHAnsi"/>
          <w:bCs/>
          <w:sz w:val="19"/>
          <w:szCs w:val="19"/>
        </w:rPr>
        <w:t xml:space="preserve">Community of Trust® System.  The </w:t>
      </w:r>
      <w:r>
        <w:rPr>
          <w:rFonts w:ascii="Franklin Gothic Book" w:hAnsi="Franklin Gothic Book" w:cstheme="minorHAnsi"/>
          <w:bCs/>
          <w:sz w:val="19"/>
          <w:szCs w:val="19"/>
        </w:rPr>
        <w:t xml:space="preserve">Declaration Certificate includes certain ownership rights concerning data and certain intellectual property, but also certain revocable license rights to other intellectual property owned by </w:t>
      </w:r>
      <w:r w:rsidR="00252630">
        <w:rPr>
          <w:rFonts w:ascii="Franklin Gothic Book" w:hAnsi="Franklin Gothic Book" w:cstheme="minorHAnsi"/>
          <w:bCs/>
          <w:sz w:val="19"/>
          <w:szCs w:val="19"/>
        </w:rPr>
        <w:t xml:space="preserve">Rough Scout </w:t>
      </w:r>
      <w:proofErr w:type="spellStart"/>
      <w:proofErr w:type="gramStart"/>
      <w:r w:rsidR="00252630">
        <w:rPr>
          <w:rFonts w:ascii="Franklin Gothic Book" w:hAnsi="Franklin Gothic Book" w:cstheme="minorHAnsi"/>
          <w:bCs/>
          <w:sz w:val="19"/>
          <w:szCs w:val="19"/>
        </w:rPr>
        <w:t>Holdings,LLC</w:t>
      </w:r>
      <w:proofErr w:type="spellEnd"/>
      <w:proofErr w:type="gramEnd"/>
      <w:r>
        <w:rPr>
          <w:rFonts w:ascii="Franklin Gothic Book" w:hAnsi="Franklin Gothic Book" w:cstheme="minorHAnsi"/>
          <w:bCs/>
          <w:sz w:val="19"/>
          <w:szCs w:val="19"/>
        </w:rPr>
        <w:t xml:space="preserve"> that may be contained within the Declaration Certificate under license.  </w:t>
      </w:r>
    </w:p>
    <w:p w14:paraId="1D147BF6" w14:textId="77777777" w:rsidR="00355A01" w:rsidRPr="00355A01" w:rsidRDefault="00355A01" w:rsidP="00355A01">
      <w:pPr>
        <w:pStyle w:val="ListParagraph"/>
        <w:rPr>
          <w:rFonts w:ascii="Franklin Gothic Book" w:hAnsi="Franklin Gothic Book" w:cstheme="minorHAnsi"/>
          <w:bCs/>
          <w:sz w:val="19"/>
          <w:szCs w:val="19"/>
        </w:rPr>
      </w:pPr>
    </w:p>
    <w:p w14:paraId="55B1B547" w14:textId="6A114641" w:rsidR="00355A01" w:rsidRPr="00355A01" w:rsidRDefault="00355A01" w:rsidP="00355A01">
      <w:pPr>
        <w:pStyle w:val="ListParagraph"/>
        <w:numPr>
          <w:ilvl w:val="0"/>
          <w:numId w:val="5"/>
        </w:numPr>
        <w:ind w:left="0" w:firstLine="0"/>
        <w:jc w:val="both"/>
        <w:rPr>
          <w:rFonts w:ascii="Franklin Gothic Book" w:hAnsi="Franklin Gothic Book" w:cstheme="minorHAnsi"/>
          <w:bCs/>
          <w:sz w:val="19"/>
          <w:szCs w:val="19"/>
        </w:rPr>
      </w:pPr>
      <w:r w:rsidRPr="00355A01">
        <w:rPr>
          <w:rFonts w:ascii="Franklin Gothic Book" w:hAnsi="Franklin Gothic Book" w:cstheme="minorHAnsi"/>
          <w:b/>
          <w:sz w:val="19"/>
          <w:szCs w:val="19"/>
        </w:rPr>
        <w:t xml:space="preserve">Eligibility.  </w:t>
      </w:r>
      <w:r w:rsidRPr="00355A01">
        <w:rPr>
          <w:rFonts w:ascii="Franklin Gothic Book" w:hAnsi="Franklin Gothic Book" w:cstheme="minorHAnsi"/>
          <w:bCs/>
          <w:sz w:val="19"/>
          <w:szCs w:val="19"/>
        </w:rPr>
        <w:t xml:space="preserve">By accepting this Agreement, you represent, warrant, and covenant that: (a) you have reached the age of majority in the legal jurisdiction from which you are </w:t>
      </w:r>
      <w:r>
        <w:rPr>
          <w:rFonts w:ascii="Franklin Gothic Book" w:hAnsi="Franklin Gothic Book" w:cstheme="minorHAnsi"/>
          <w:bCs/>
          <w:sz w:val="19"/>
          <w:szCs w:val="19"/>
        </w:rPr>
        <w:t xml:space="preserve">Using the </w:t>
      </w:r>
      <w:proofErr w:type="spellStart"/>
      <w:r>
        <w:rPr>
          <w:rFonts w:ascii="Franklin Gothic Book" w:hAnsi="Franklin Gothic Book" w:cstheme="minorHAnsi"/>
          <w:bCs/>
          <w:sz w:val="19"/>
          <w:szCs w:val="19"/>
        </w:rPr>
        <w:t>CoT</w:t>
      </w:r>
      <w:proofErr w:type="spellEnd"/>
      <w:r w:rsidRPr="00355A01">
        <w:rPr>
          <w:rFonts w:ascii="Franklin Gothic Book" w:hAnsi="Franklin Gothic Book" w:cstheme="minorHAnsi"/>
          <w:bCs/>
          <w:sz w:val="19"/>
          <w:szCs w:val="19"/>
        </w:rPr>
        <w:t xml:space="preserve"> or have the permission of your legal guardian to </w:t>
      </w:r>
      <w:r>
        <w:rPr>
          <w:rFonts w:ascii="Franklin Gothic Book" w:hAnsi="Franklin Gothic Book" w:cstheme="minorHAnsi"/>
          <w:bCs/>
          <w:sz w:val="19"/>
          <w:szCs w:val="19"/>
        </w:rPr>
        <w:t xml:space="preserve">Use the </w:t>
      </w:r>
      <w:proofErr w:type="spellStart"/>
      <w:r>
        <w:rPr>
          <w:rFonts w:ascii="Franklin Gothic Book" w:hAnsi="Franklin Gothic Book" w:cstheme="minorHAnsi"/>
          <w:bCs/>
          <w:sz w:val="19"/>
          <w:szCs w:val="19"/>
        </w:rPr>
        <w:t>CoT</w:t>
      </w:r>
      <w:proofErr w:type="spellEnd"/>
      <w:r w:rsidRPr="00355A01">
        <w:rPr>
          <w:rFonts w:ascii="Franklin Gothic Book" w:hAnsi="Franklin Gothic Book" w:cstheme="minorHAnsi"/>
          <w:bCs/>
          <w:sz w:val="19"/>
          <w:szCs w:val="19"/>
        </w:rPr>
        <w:t xml:space="preserve"> and agree to this Agreement; (b) you have the authority and capacity to enter into this Agreement; (c) you have read and understand this Agreement; (d) you are legally entitled to enter into this Agreement; (e) it is your intent to enter into this Agreement and you agree to abide by this Agreement; (f) you have not been previously suspended or removed from </w:t>
      </w:r>
      <w:r>
        <w:rPr>
          <w:rFonts w:ascii="Franklin Gothic Book" w:hAnsi="Franklin Gothic Book" w:cstheme="minorHAnsi"/>
          <w:bCs/>
          <w:sz w:val="19"/>
          <w:szCs w:val="19"/>
        </w:rPr>
        <w:t xml:space="preserve">the </w:t>
      </w:r>
      <w:proofErr w:type="spellStart"/>
      <w:r>
        <w:rPr>
          <w:rFonts w:ascii="Franklin Gothic Book" w:hAnsi="Franklin Gothic Book" w:cstheme="minorHAnsi"/>
          <w:bCs/>
          <w:sz w:val="19"/>
          <w:szCs w:val="19"/>
        </w:rPr>
        <w:t>CoT</w:t>
      </w:r>
      <w:proofErr w:type="spellEnd"/>
      <w:r w:rsidRPr="00355A01">
        <w:rPr>
          <w:rFonts w:ascii="Franklin Gothic Book" w:hAnsi="Franklin Gothic Book" w:cstheme="minorHAnsi"/>
          <w:bCs/>
          <w:sz w:val="19"/>
          <w:szCs w:val="19"/>
        </w:rPr>
        <w:t xml:space="preserve">; and (g) you will comply with all relevant Regulation with regards to your Use of </w:t>
      </w:r>
      <w:r>
        <w:rPr>
          <w:rFonts w:ascii="Franklin Gothic Book" w:hAnsi="Franklin Gothic Book" w:cstheme="minorHAnsi"/>
          <w:bCs/>
          <w:sz w:val="19"/>
          <w:szCs w:val="19"/>
        </w:rPr>
        <w:t xml:space="preserve">the </w:t>
      </w:r>
      <w:proofErr w:type="spellStart"/>
      <w:r>
        <w:rPr>
          <w:rFonts w:ascii="Franklin Gothic Book" w:hAnsi="Franklin Gothic Book" w:cstheme="minorHAnsi"/>
          <w:bCs/>
          <w:sz w:val="19"/>
          <w:szCs w:val="19"/>
        </w:rPr>
        <w:t>CoT</w:t>
      </w:r>
      <w:proofErr w:type="spellEnd"/>
      <w:r>
        <w:rPr>
          <w:rFonts w:ascii="Franklin Gothic Book" w:hAnsi="Franklin Gothic Book" w:cstheme="minorHAnsi"/>
          <w:bCs/>
          <w:sz w:val="19"/>
          <w:szCs w:val="19"/>
        </w:rPr>
        <w:t xml:space="preserve"> and all IP </w:t>
      </w:r>
      <w:r w:rsidR="00005CA4">
        <w:rPr>
          <w:rFonts w:ascii="Franklin Gothic Book" w:hAnsi="Franklin Gothic Book" w:cstheme="minorHAnsi"/>
          <w:bCs/>
          <w:sz w:val="19"/>
          <w:szCs w:val="19"/>
        </w:rPr>
        <w:t xml:space="preserve">Distributed via the </w:t>
      </w:r>
      <w:proofErr w:type="spellStart"/>
      <w:r w:rsidR="00005CA4">
        <w:rPr>
          <w:rFonts w:ascii="Franklin Gothic Book" w:hAnsi="Franklin Gothic Book" w:cstheme="minorHAnsi"/>
          <w:bCs/>
          <w:sz w:val="19"/>
          <w:szCs w:val="19"/>
        </w:rPr>
        <w:t>CoT</w:t>
      </w:r>
      <w:proofErr w:type="spellEnd"/>
      <w:r w:rsidRPr="00355A01">
        <w:rPr>
          <w:rFonts w:ascii="Franklin Gothic Book" w:hAnsi="Franklin Gothic Book" w:cstheme="minorHAnsi"/>
          <w:bCs/>
          <w:sz w:val="19"/>
          <w:szCs w:val="19"/>
        </w:rPr>
        <w:t xml:space="preserve">.  </w:t>
      </w:r>
    </w:p>
    <w:p w14:paraId="08E93542" w14:textId="77777777" w:rsidR="00984B97" w:rsidRPr="008E0FEE" w:rsidRDefault="00984B97" w:rsidP="00984B97">
      <w:pPr>
        <w:pStyle w:val="ListParagraph"/>
        <w:spacing w:after="0" w:line="240" w:lineRule="auto"/>
        <w:ind w:left="0"/>
        <w:jc w:val="both"/>
        <w:rPr>
          <w:rFonts w:ascii="Franklin Gothic Book" w:hAnsi="Franklin Gothic Book" w:cstheme="minorHAnsi"/>
          <w:b/>
          <w:sz w:val="19"/>
          <w:szCs w:val="19"/>
        </w:rPr>
      </w:pPr>
    </w:p>
    <w:p w14:paraId="51F427A9" w14:textId="1DD2FCA8" w:rsidR="002523B6" w:rsidRPr="00884E79" w:rsidRDefault="00386849" w:rsidP="00884E79">
      <w:pPr>
        <w:pStyle w:val="ListParagraph"/>
        <w:numPr>
          <w:ilvl w:val="0"/>
          <w:numId w:val="5"/>
        </w:numPr>
        <w:spacing w:after="0" w:line="240" w:lineRule="auto"/>
        <w:ind w:left="0" w:firstLine="0"/>
        <w:jc w:val="both"/>
        <w:rPr>
          <w:rFonts w:ascii="Franklin Gothic Book" w:hAnsi="Franklin Gothic Book" w:cstheme="minorHAnsi"/>
          <w:color w:val="000000"/>
          <w:sz w:val="19"/>
          <w:szCs w:val="19"/>
          <w:u w:val="single"/>
        </w:rPr>
      </w:pPr>
      <w:bookmarkStart w:id="1" w:name="_Hlk502544634"/>
      <w:bookmarkStart w:id="2" w:name="_Hlk62472115"/>
      <w:r w:rsidRPr="008E0FEE">
        <w:rPr>
          <w:rFonts w:ascii="Franklin Gothic Book" w:hAnsi="Franklin Gothic Book" w:cstheme="minorHAnsi"/>
          <w:b/>
          <w:color w:val="000000"/>
          <w:sz w:val="19"/>
          <w:szCs w:val="19"/>
        </w:rPr>
        <w:t>Term.</w:t>
      </w:r>
      <w:r w:rsidRPr="008E0FEE">
        <w:rPr>
          <w:rFonts w:ascii="Franklin Gothic Book" w:hAnsi="Franklin Gothic Book" w:cstheme="minorHAnsi"/>
          <w:color w:val="000000"/>
          <w:sz w:val="19"/>
          <w:szCs w:val="19"/>
        </w:rPr>
        <w:t xml:space="preserve">  This Agreement shall take effect between the Parties on the Effective Date and </w:t>
      </w:r>
      <w:r w:rsidR="009B751D" w:rsidRPr="00284260">
        <w:rPr>
          <w:rFonts w:ascii="Franklin Gothic Book" w:hAnsi="Franklin Gothic Book" w:cstheme="minorHAnsi"/>
          <w:color w:val="000000"/>
          <w:sz w:val="19"/>
          <w:szCs w:val="19"/>
        </w:rPr>
        <w:t>shall be annually and automatically renewable unless</w:t>
      </w:r>
      <w:r w:rsidR="009B751D">
        <w:rPr>
          <w:rFonts w:ascii="Franklin Gothic Book" w:hAnsi="Franklin Gothic Book" w:cstheme="minorHAnsi"/>
          <w:color w:val="000000"/>
          <w:sz w:val="19"/>
          <w:szCs w:val="19"/>
        </w:rPr>
        <w:t xml:space="preserve"> a) notice of termination is provided not less than 45 days before the annual term expires, or) a termination occurs during the Term</w:t>
      </w:r>
      <w:r w:rsidR="009B751D" w:rsidRPr="00284260">
        <w:rPr>
          <w:rFonts w:ascii="Franklin Gothic Book" w:hAnsi="Franklin Gothic Book" w:cstheme="minorHAnsi"/>
          <w:color w:val="000000"/>
          <w:sz w:val="19"/>
          <w:szCs w:val="19"/>
        </w:rPr>
        <w:t xml:space="preserve"> in accordance with this Agreement (the “</w:t>
      </w:r>
      <w:r w:rsidR="009B751D" w:rsidRPr="00284260">
        <w:rPr>
          <w:rFonts w:ascii="Franklin Gothic Book" w:hAnsi="Franklin Gothic Book" w:cstheme="minorHAnsi"/>
          <w:b/>
          <w:bCs/>
          <w:color w:val="000000"/>
          <w:sz w:val="19"/>
          <w:szCs w:val="19"/>
        </w:rPr>
        <w:t>Term</w:t>
      </w:r>
      <w:r w:rsidR="009B751D" w:rsidRPr="00284260">
        <w:rPr>
          <w:rFonts w:ascii="Franklin Gothic Book" w:hAnsi="Franklin Gothic Book" w:cstheme="minorHAnsi"/>
          <w:color w:val="000000"/>
          <w:sz w:val="19"/>
          <w:szCs w:val="19"/>
        </w:rPr>
        <w:t>”).</w:t>
      </w:r>
      <w:bookmarkEnd w:id="0"/>
      <w:bookmarkEnd w:id="1"/>
      <w:r w:rsidR="00884E79">
        <w:rPr>
          <w:rFonts w:ascii="Franklin Gothic Book" w:hAnsi="Franklin Gothic Book" w:cstheme="minorHAnsi"/>
          <w:color w:val="000000"/>
          <w:sz w:val="19"/>
          <w:szCs w:val="19"/>
        </w:rPr>
        <w:t xml:space="preserve"> </w:t>
      </w:r>
      <w:r w:rsidR="00884E79" w:rsidRPr="0058317F">
        <w:rPr>
          <w:rFonts w:ascii="Franklin Gothic Book" w:hAnsi="Franklin Gothic Book" w:cstheme="minorHAnsi"/>
          <w:color w:val="000000"/>
          <w:sz w:val="19"/>
          <w:szCs w:val="19"/>
        </w:rPr>
        <w:t>This Agreement may be terminated by either Party at will</w:t>
      </w:r>
      <w:r w:rsidR="00B80173">
        <w:rPr>
          <w:rFonts w:ascii="Franklin Gothic Book" w:hAnsi="Franklin Gothic Book" w:cstheme="minorHAnsi"/>
          <w:color w:val="000000"/>
          <w:sz w:val="19"/>
          <w:szCs w:val="19"/>
        </w:rPr>
        <w:t>,</w:t>
      </w:r>
      <w:r w:rsidR="00796061" w:rsidRPr="0058317F">
        <w:rPr>
          <w:rFonts w:ascii="Franklin Gothic Book" w:hAnsi="Franklin Gothic Book" w:cstheme="minorHAnsi"/>
          <w:color w:val="000000"/>
          <w:sz w:val="19"/>
          <w:szCs w:val="19"/>
        </w:rPr>
        <w:t xml:space="preserve"> though</w:t>
      </w:r>
      <w:r w:rsidR="0058317F" w:rsidRPr="0058317F">
        <w:rPr>
          <w:rFonts w:ascii="Franklin Gothic Book" w:hAnsi="Franklin Gothic Book" w:cstheme="minorHAnsi"/>
          <w:color w:val="000000"/>
          <w:sz w:val="19"/>
          <w:szCs w:val="19"/>
        </w:rPr>
        <w:t xml:space="preserve"> certain </w:t>
      </w:r>
      <w:r w:rsidR="0058317F" w:rsidRPr="0058317F">
        <w:rPr>
          <w:rFonts w:ascii="Franklin Gothic Book" w:hAnsi="Franklin Gothic Book" w:cstheme="minorHAnsi"/>
          <w:sz w:val="19"/>
          <w:szCs w:val="19"/>
        </w:rPr>
        <w:t xml:space="preserve">covenants and conditions </w:t>
      </w:r>
      <w:r w:rsidR="0058317F" w:rsidRPr="0058317F">
        <w:rPr>
          <w:rFonts w:ascii="Franklin Gothic Book" w:hAnsi="Franklin Gothic Book" w:cstheme="minorHAnsi"/>
          <w:color w:val="000000"/>
          <w:sz w:val="19"/>
          <w:szCs w:val="19"/>
        </w:rPr>
        <w:t>may continue to bind you</w:t>
      </w:r>
      <w:r w:rsidR="009B751D">
        <w:rPr>
          <w:rFonts w:ascii="Franklin Gothic Book" w:hAnsi="Franklin Gothic Book" w:cstheme="minorHAnsi"/>
          <w:color w:val="000000"/>
          <w:sz w:val="19"/>
          <w:szCs w:val="19"/>
        </w:rPr>
        <w:t xml:space="preserve"> (see “Termination” below)</w:t>
      </w:r>
      <w:r w:rsidR="00884E79" w:rsidRPr="0058317F">
        <w:rPr>
          <w:rFonts w:ascii="Franklin Gothic Book" w:hAnsi="Franklin Gothic Book" w:cstheme="minorHAnsi"/>
          <w:color w:val="000000"/>
          <w:sz w:val="19"/>
          <w:szCs w:val="19"/>
        </w:rPr>
        <w:t>.</w:t>
      </w:r>
      <w:r w:rsidR="009B751D" w:rsidRPr="009B751D">
        <w:rPr>
          <w:rFonts w:ascii="Franklin Gothic Book" w:hAnsi="Franklin Gothic Book" w:cstheme="minorHAnsi"/>
          <w:color w:val="000000"/>
          <w:sz w:val="19"/>
          <w:szCs w:val="19"/>
        </w:rPr>
        <w:t xml:space="preserve"> </w:t>
      </w:r>
    </w:p>
    <w:bookmarkEnd w:id="2"/>
    <w:p w14:paraId="27569F39" w14:textId="12067283" w:rsidR="00936CFF" w:rsidRDefault="00936CFF" w:rsidP="00936CFF">
      <w:pPr>
        <w:spacing w:after="0" w:line="240" w:lineRule="auto"/>
        <w:jc w:val="both"/>
        <w:rPr>
          <w:rFonts w:ascii="Franklin Gothic Book" w:hAnsi="Franklin Gothic Book" w:cstheme="minorHAnsi"/>
          <w:b/>
          <w:bCs/>
          <w:color w:val="000000"/>
          <w:sz w:val="19"/>
          <w:szCs w:val="19"/>
        </w:rPr>
      </w:pPr>
    </w:p>
    <w:p w14:paraId="57828F1F" w14:textId="77777777" w:rsidR="00355A01" w:rsidRPr="00355A01" w:rsidRDefault="00355A01" w:rsidP="0078333B">
      <w:pPr>
        <w:pStyle w:val="ListParagraph"/>
        <w:numPr>
          <w:ilvl w:val="0"/>
          <w:numId w:val="5"/>
        </w:numPr>
        <w:spacing w:after="240" w:line="240" w:lineRule="auto"/>
        <w:ind w:left="0" w:firstLine="0"/>
        <w:jc w:val="both"/>
        <w:rPr>
          <w:rFonts w:ascii="Franklin Gothic Book" w:hAnsi="Franklin Gothic Book" w:cstheme="minorHAnsi"/>
          <w:b/>
          <w:bCs/>
          <w:sz w:val="19"/>
          <w:szCs w:val="19"/>
        </w:rPr>
      </w:pPr>
      <w:r>
        <w:rPr>
          <w:rFonts w:ascii="Franklin Gothic Book" w:hAnsi="Franklin Gothic Book" w:cstheme="minorHAnsi"/>
          <w:b/>
          <w:sz w:val="19"/>
          <w:szCs w:val="19"/>
        </w:rPr>
        <w:t>Your User Account.</w:t>
      </w:r>
    </w:p>
    <w:p w14:paraId="6FDA292C" w14:textId="6244C5D0" w:rsidR="005161B5" w:rsidRPr="0058317F" w:rsidRDefault="00D05D6C" w:rsidP="005161B5">
      <w:pPr>
        <w:numPr>
          <w:ilvl w:val="1"/>
          <w:numId w:val="14"/>
        </w:numPr>
        <w:suppressAutoHyphens/>
        <w:spacing w:after="0" w:line="240" w:lineRule="auto"/>
        <w:ind w:left="0" w:firstLine="0"/>
        <w:contextualSpacing/>
        <w:jc w:val="both"/>
        <w:rPr>
          <w:rStyle w:val="None"/>
          <w:rFonts w:ascii="Franklin Gothic Book" w:hAnsi="Franklin Gothic Book" w:cstheme="minorHAnsi"/>
          <w:sz w:val="19"/>
          <w:szCs w:val="19"/>
        </w:rPr>
      </w:pPr>
      <w:r w:rsidRPr="0078333B">
        <w:rPr>
          <w:rStyle w:val="None"/>
          <w:rFonts w:ascii="Franklin Gothic Book" w:eastAsia="Calibri" w:hAnsi="Franklin Gothic Book" w:cs="Calibri"/>
          <w:b/>
          <w:bCs/>
          <w:sz w:val="19"/>
          <w:szCs w:val="19"/>
        </w:rPr>
        <w:t>Your Responsibilities.</w:t>
      </w:r>
      <w:r w:rsidRPr="0078333B">
        <w:rPr>
          <w:rStyle w:val="None"/>
          <w:rFonts w:ascii="Franklin Gothic Book" w:eastAsia="Calibri" w:hAnsi="Franklin Gothic Book" w:cs="Calibri"/>
          <w:sz w:val="19"/>
          <w:szCs w:val="19"/>
        </w:rPr>
        <w:t xml:space="preserve">  You agree that you shall</w:t>
      </w:r>
      <w:proofErr w:type="gramStart"/>
      <w:r w:rsidRPr="0078333B">
        <w:rPr>
          <w:rStyle w:val="None"/>
          <w:rFonts w:ascii="Franklin Gothic Book" w:eastAsia="Calibri" w:hAnsi="Franklin Gothic Book" w:cs="Calibri"/>
          <w:sz w:val="19"/>
          <w:szCs w:val="19"/>
        </w:rPr>
        <w:t>:  (</w:t>
      </w:r>
      <w:proofErr w:type="spellStart"/>
      <w:proofErr w:type="gramEnd"/>
      <w:r w:rsidRPr="0078333B">
        <w:rPr>
          <w:rStyle w:val="None"/>
          <w:rFonts w:ascii="Franklin Gothic Book" w:eastAsia="Calibri" w:hAnsi="Franklin Gothic Book" w:cs="Calibri"/>
          <w:sz w:val="19"/>
          <w:szCs w:val="19"/>
        </w:rPr>
        <w:t>i</w:t>
      </w:r>
      <w:proofErr w:type="spellEnd"/>
      <w:r w:rsidRPr="0078333B">
        <w:rPr>
          <w:rStyle w:val="None"/>
          <w:rFonts w:ascii="Franklin Gothic Book" w:eastAsia="Calibri" w:hAnsi="Franklin Gothic Book" w:cs="Calibri"/>
          <w:sz w:val="19"/>
          <w:szCs w:val="19"/>
        </w:rPr>
        <w:t>) not allow any</w:t>
      </w:r>
      <w:r w:rsidR="008E0889">
        <w:rPr>
          <w:rStyle w:val="None"/>
          <w:rFonts w:ascii="Franklin Gothic Book" w:eastAsia="Calibri" w:hAnsi="Franklin Gothic Book" w:cs="Calibri"/>
          <w:sz w:val="19"/>
          <w:szCs w:val="19"/>
        </w:rPr>
        <w:t xml:space="preserve"> other</w:t>
      </w:r>
      <w:r w:rsidRPr="0078333B">
        <w:rPr>
          <w:rStyle w:val="None"/>
          <w:rFonts w:ascii="Franklin Gothic Book" w:eastAsia="Calibri" w:hAnsi="Franklin Gothic Book" w:cs="Calibri"/>
          <w:sz w:val="19"/>
          <w:szCs w:val="19"/>
        </w:rPr>
        <w:t xml:space="preserve"> party directly or indirectly</w:t>
      </w:r>
      <w:r w:rsidR="008E0889">
        <w:rPr>
          <w:rStyle w:val="None"/>
          <w:rFonts w:ascii="Franklin Gothic Book" w:eastAsia="Calibri" w:hAnsi="Franklin Gothic Book" w:cs="Calibri"/>
          <w:sz w:val="19"/>
          <w:szCs w:val="19"/>
        </w:rPr>
        <w:t xml:space="preserve"> to</w:t>
      </w:r>
      <w:r w:rsidRPr="0078333B">
        <w:rPr>
          <w:rStyle w:val="None"/>
          <w:rFonts w:ascii="Franklin Gothic Book" w:eastAsia="Calibri" w:hAnsi="Franklin Gothic Book" w:cs="Calibri"/>
          <w:sz w:val="19"/>
          <w:szCs w:val="19"/>
        </w:rPr>
        <w:t xml:space="preserve"> </w:t>
      </w:r>
      <w:r w:rsidR="008E0889">
        <w:rPr>
          <w:rStyle w:val="None"/>
          <w:rFonts w:ascii="Franklin Gothic Book" w:eastAsia="Calibri" w:hAnsi="Franklin Gothic Book" w:cs="Calibri"/>
          <w:sz w:val="19"/>
          <w:szCs w:val="19"/>
        </w:rPr>
        <w:t xml:space="preserve">Exploit the </w:t>
      </w:r>
      <w:proofErr w:type="spellStart"/>
      <w:r w:rsidR="008E0889">
        <w:rPr>
          <w:rStyle w:val="None"/>
          <w:rFonts w:ascii="Franklin Gothic Book" w:eastAsia="Calibri" w:hAnsi="Franklin Gothic Book" w:cs="Calibri"/>
          <w:sz w:val="19"/>
          <w:szCs w:val="19"/>
        </w:rPr>
        <w:t>CoT</w:t>
      </w:r>
      <w:proofErr w:type="spellEnd"/>
      <w:r w:rsidRPr="0078333B">
        <w:rPr>
          <w:rStyle w:val="None"/>
          <w:rFonts w:ascii="Franklin Gothic Book" w:eastAsia="Calibri" w:hAnsi="Franklin Gothic Book" w:cs="Calibri"/>
          <w:sz w:val="19"/>
          <w:szCs w:val="19"/>
        </w:rPr>
        <w:t xml:space="preserve"> </w:t>
      </w:r>
      <w:r w:rsidR="008E0889">
        <w:rPr>
          <w:rStyle w:val="None"/>
          <w:rFonts w:ascii="Franklin Gothic Book" w:eastAsia="Calibri" w:hAnsi="Franklin Gothic Book" w:cs="Calibri"/>
          <w:sz w:val="19"/>
          <w:szCs w:val="19"/>
        </w:rPr>
        <w:t xml:space="preserve">or any IP </w:t>
      </w:r>
      <w:r w:rsidR="00D066BC">
        <w:rPr>
          <w:rStyle w:val="None"/>
          <w:rFonts w:ascii="Franklin Gothic Book" w:eastAsia="Calibri" w:hAnsi="Franklin Gothic Book" w:cs="Calibri"/>
          <w:sz w:val="19"/>
          <w:szCs w:val="19"/>
        </w:rPr>
        <w:t>Distributed</w:t>
      </w:r>
      <w:r w:rsidR="008E0889">
        <w:rPr>
          <w:rStyle w:val="None"/>
          <w:rFonts w:ascii="Franklin Gothic Book" w:eastAsia="Calibri" w:hAnsi="Franklin Gothic Book" w:cs="Calibri"/>
          <w:sz w:val="19"/>
          <w:szCs w:val="19"/>
        </w:rPr>
        <w:t xml:space="preserve"> via </w:t>
      </w:r>
      <w:r w:rsidR="008E0889" w:rsidRPr="0058317F">
        <w:rPr>
          <w:rStyle w:val="None"/>
          <w:rFonts w:ascii="Franklin Gothic Book" w:eastAsia="Calibri" w:hAnsi="Franklin Gothic Book" w:cs="Calibri"/>
          <w:sz w:val="19"/>
          <w:szCs w:val="19"/>
        </w:rPr>
        <w:t xml:space="preserve">the </w:t>
      </w:r>
      <w:proofErr w:type="spellStart"/>
      <w:r w:rsidR="008E0889" w:rsidRPr="0058317F">
        <w:rPr>
          <w:rStyle w:val="None"/>
          <w:rFonts w:ascii="Franklin Gothic Book" w:eastAsia="Calibri" w:hAnsi="Franklin Gothic Book" w:cs="Calibri"/>
          <w:sz w:val="19"/>
          <w:szCs w:val="19"/>
        </w:rPr>
        <w:t>CoT</w:t>
      </w:r>
      <w:proofErr w:type="spellEnd"/>
      <w:r w:rsidR="005161B5" w:rsidRPr="0058317F">
        <w:rPr>
          <w:rStyle w:val="None"/>
          <w:rFonts w:ascii="Franklin Gothic Book" w:eastAsia="Calibri" w:hAnsi="Franklin Gothic Book" w:cs="Calibri"/>
          <w:sz w:val="19"/>
          <w:szCs w:val="19"/>
        </w:rPr>
        <w:t>; (ii)</w:t>
      </w:r>
      <w:r w:rsidR="005161B5" w:rsidRPr="0058317F">
        <w:rPr>
          <w:rStyle w:val="None"/>
          <w:rFonts w:ascii="Franklin Gothic Book" w:hAnsi="Franklin Gothic Book" w:cstheme="minorHAnsi"/>
          <w:sz w:val="19"/>
          <w:szCs w:val="19"/>
        </w:rPr>
        <w:t xml:space="preserve"> </w:t>
      </w:r>
      <w:r w:rsidR="005161B5" w:rsidRPr="0058317F">
        <w:rPr>
          <w:rStyle w:val="None"/>
          <w:rFonts w:ascii="Franklin Gothic Book" w:eastAsia="Calibri" w:hAnsi="Franklin Gothic Book" w:cs="Calibri"/>
          <w:sz w:val="19"/>
          <w:szCs w:val="19"/>
        </w:rPr>
        <w:t xml:space="preserve">Exploit the </w:t>
      </w:r>
      <w:proofErr w:type="spellStart"/>
      <w:r w:rsidR="005161B5" w:rsidRPr="0058317F">
        <w:rPr>
          <w:rStyle w:val="None"/>
          <w:rFonts w:ascii="Franklin Gothic Book" w:eastAsia="Calibri" w:hAnsi="Franklin Gothic Book" w:cs="Calibri"/>
          <w:sz w:val="19"/>
          <w:szCs w:val="19"/>
        </w:rPr>
        <w:t>CoT</w:t>
      </w:r>
      <w:proofErr w:type="spellEnd"/>
      <w:r w:rsidR="005161B5" w:rsidRPr="0058317F">
        <w:rPr>
          <w:rStyle w:val="None"/>
          <w:rFonts w:ascii="Franklin Gothic Book" w:eastAsia="Calibri" w:hAnsi="Franklin Gothic Book" w:cs="Calibri"/>
          <w:sz w:val="19"/>
          <w:szCs w:val="19"/>
        </w:rPr>
        <w:t xml:space="preserve"> </w:t>
      </w:r>
      <w:r w:rsidR="00005CA4" w:rsidRPr="0058317F">
        <w:rPr>
          <w:rStyle w:val="None"/>
          <w:rFonts w:ascii="Franklin Gothic Book" w:eastAsia="Calibri" w:hAnsi="Franklin Gothic Book" w:cs="Calibri"/>
          <w:sz w:val="19"/>
          <w:szCs w:val="19"/>
        </w:rPr>
        <w:t xml:space="preserve">and any IP Distributed via the </w:t>
      </w:r>
      <w:proofErr w:type="spellStart"/>
      <w:r w:rsidR="00005CA4" w:rsidRPr="0058317F">
        <w:rPr>
          <w:rStyle w:val="None"/>
          <w:rFonts w:ascii="Franklin Gothic Book" w:eastAsia="Calibri" w:hAnsi="Franklin Gothic Book" w:cs="Calibri"/>
          <w:sz w:val="19"/>
          <w:szCs w:val="19"/>
        </w:rPr>
        <w:t>CoT</w:t>
      </w:r>
      <w:proofErr w:type="spellEnd"/>
      <w:r w:rsidR="005161B5" w:rsidRPr="0058317F">
        <w:rPr>
          <w:rStyle w:val="None"/>
          <w:rFonts w:ascii="Franklin Gothic Book" w:eastAsia="Calibri" w:hAnsi="Franklin Gothic Book" w:cs="Calibri"/>
          <w:sz w:val="19"/>
          <w:szCs w:val="19"/>
        </w:rPr>
        <w:t xml:space="preserve"> only in accordance with all Regulations and this Agreement; </w:t>
      </w:r>
      <w:r w:rsidR="0058317F" w:rsidRPr="0058317F">
        <w:rPr>
          <w:rStyle w:val="None"/>
          <w:rFonts w:ascii="Franklin Gothic Book" w:eastAsia="Calibri" w:hAnsi="Franklin Gothic Book" w:cs="Calibri"/>
          <w:sz w:val="19"/>
          <w:szCs w:val="19"/>
        </w:rPr>
        <w:t>and (iii)</w:t>
      </w:r>
      <w:r w:rsidR="002C16F8" w:rsidRPr="0058317F">
        <w:rPr>
          <w:rStyle w:val="None"/>
          <w:rFonts w:ascii="Franklin Gothic Book" w:eastAsia="Calibri" w:hAnsi="Franklin Gothic Book" w:cs="Calibri"/>
          <w:sz w:val="19"/>
          <w:szCs w:val="19"/>
        </w:rPr>
        <w:t xml:space="preserve"> </w:t>
      </w:r>
      <w:r w:rsidR="002C16F8" w:rsidRPr="0058317F">
        <w:rPr>
          <w:rFonts w:ascii="Franklin Gothic Book" w:eastAsia="Calibri" w:hAnsi="Franklin Gothic Book" w:cs="Calibri"/>
          <w:sz w:val="19"/>
          <w:szCs w:val="19"/>
        </w:rPr>
        <w:t>bear responsibility for all actions originating from Your Account</w:t>
      </w:r>
      <w:r w:rsidR="0058317F" w:rsidRPr="0058317F">
        <w:rPr>
          <w:rFonts w:ascii="Franklin Gothic Book" w:eastAsia="Calibri" w:hAnsi="Franklin Gothic Book" w:cs="Calibri"/>
          <w:sz w:val="19"/>
          <w:szCs w:val="19"/>
        </w:rPr>
        <w:t>.</w:t>
      </w:r>
    </w:p>
    <w:p w14:paraId="13AF0002" w14:textId="77777777" w:rsidR="002C16F8" w:rsidRPr="0058317F" w:rsidRDefault="002C16F8" w:rsidP="002C16F8">
      <w:pPr>
        <w:suppressAutoHyphens/>
        <w:spacing w:after="0" w:line="240" w:lineRule="auto"/>
        <w:contextualSpacing/>
        <w:jc w:val="both"/>
        <w:rPr>
          <w:rStyle w:val="None"/>
          <w:rFonts w:ascii="Franklin Gothic Book" w:hAnsi="Franklin Gothic Book" w:cstheme="minorHAnsi"/>
          <w:sz w:val="19"/>
          <w:szCs w:val="19"/>
        </w:rPr>
      </w:pPr>
    </w:p>
    <w:p w14:paraId="4FD2203B" w14:textId="3837B463" w:rsidR="00682800" w:rsidRPr="0078333B" w:rsidRDefault="00682800" w:rsidP="00682800">
      <w:pPr>
        <w:numPr>
          <w:ilvl w:val="1"/>
          <w:numId w:val="14"/>
        </w:numPr>
        <w:suppressAutoHyphens/>
        <w:spacing w:after="0" w:line="240" w:lineRule="auto"/>
        <w:ind w:left="0" w:firstLine="0"/>
        <w:contextualSpacing/>
        <w:jc w:val="both"/>
        <w:rPr>
          <w:rStyle w:val="Hyperlink0"/>
          <w:rFonts w:ascii="Franklin Gothic Book" w:hAnsi="Franklin Gothic Book" w:cstheme="minorHAnsi"/>
          <w:sz w:val="19"/>
          <w:szCs w:val="19"/>
        </w:rPr>
      </w:pPr>
      <w:r w:rsidRPr="0058317F">
        <w:rPr>
          <w:rStyle w:val="None"/>
          <w:rFonts w:ascii="Franklin Gothic Book" w:eastAsia="Calibri" w:hAnsi="Franklin Gothic Book" w:cs="Calibri"/>
          <w:b/>
          <w:bCs/>
          <w:sz w:val="19"/>
          <w:szCs w:val="19"/>
        </w:rPr>
        <w:t>Prohibited Activities.</w:t>
      </w:r>
      <w:r w:rsidRPr="0058317F">
        <w:rPr>
          <w:rStyle w:val="Hyperlink0"/>
          <w:rFonts w:ascii="Franklin Gothic Book" w:eastAsia="Calibri" w:hAnsi="Franklin Gothic Book" w:cs="Calibri"/>
          <w:sz w:val="19"/>
          <w:szCs w:val="19"/>
        </w:rPr>
        <w:t xml:space="preserve">  You agree that you shall not:  (</w:t>
      </w:r>
      <w:proofErr w:type="spellStart"/>
      <w:r w:rsidRPr="0058317F">
        <w:rPr>
          <w:rStyle w:val="Hyperlink0"/>
          <w:rFonts w:ascii="Franklin Gothic Book" w:eastAsia="Calibri" w:hAnsi="Franklin Gothic Book" w:cs="Calibri"/>
          <w:sz w:val="19"/>
          <w:szCs w:val="19"/>
        </w:rPr>
        <w:t>i</w:t>
      </w:r>
      <w:proofErr w:type="spellEnd"/>
      <w:r w:rsidRPr="0058317F">
        <w:rPr>
          <w:rStyle w:val="Hyperlink0"/>
          <w:rFonts w:ascii="Franklin Gothic Book" w:eastAsia="Calibri" w:hAnsi="Franklin Gothic Book" w:cs="Calibri"/>
          <w:sz w:val="19"/>
          <w:szCs w:val="19"/>
        </w:rPr>
        <w:t>) breach this Agreement willfully or through</w:t>
      </w:r>
      <w:r w:rsidRPr="0078333B">
        <w:rPr>
          <w:rStyle w:val="Hyperlink0"/>
          <w:rFonts w:ascii="Franklin Gothic Book" w:eastAsia="Calibri" w:hAnsi="Franklin Gothic Book" w:cs="Calibri"/>
          <w:sz w:val="19"/>
          <w:szCs w:val="19"/>
        </w:rPr>
        <w:t xml:space="preserve"> gross negligence; (ii) Use any </w:t>
      </w:r>
      <w:r w:rsidR="00252630">
        <w:rPr>
          <w:rStyle w:val="Hyperlink0"/>
          <w:rFonts w:ascii="Franklin Gothic Book" w:eastAsia="Calibri" w:hAnsi="Franklin Gothic Book" w:cs="Calibri"/>
          <w:sz w:val="19"/>
          <w:szCs w:val="19"/>
        </w:rPr>
        <w:t xml:space="preserve">Rough Scout </w:t>
      </w:r>
      <w:proofErr w:type="spellStart"/>
      <w:r w:rsidR="00252630">
        <w:rPr>
          <w:rStyle w:val="Hyperlink0"/>
          <w:rFonts w:ascii="Franklin Gothic Book" w:eastAsia="Calibri" w:hAnsi="Franklin Gothic Book" w:cs="Calibri"/>
          <w:sz w:val="19"/>
          <w:szCs w:val="19"/>
        </w:rPr>
        <w:t>Holdings,LLC</w:t>
      </w:r>
      <w:proofErr w:type="spellEnd"/>
      <w:r w:rsidRPr="0078333B">
        <w:rPr>
          <w:rStyle w:val="Hyperlink0"/>
          <w:rFonts w:ascii="Franklin Gothic Book" w:eastAsia="Calibri" w:hAnsi="Franklin Gothic Book" w:cs="Calibri"/>
          <w:sz w:val="19"/>
          <w:szCs w:val="19"/>
        </w:rPr>
        <w:t xml:space="preserve"> Property to circumvent or breach or attempt to circumvent or breach any Regulation; (iii) create Derivatives for any purposes other than those specifically permitted by</w:t>
      </w:r>
      <w:r w:rsidR="0058317F">
        <w:rPr>
          <w:rStyle w:val="Hyperlink0"/>
          <w:rFonts w:ascii="Franklin Gothic Book" w:eastAsia="Calibri" w:hAnsi="Franklin Gothic Book" w:cs="Calibri"/>
          <w:sz w:val="19"/>
          <w:szCs w:val="19"/>
        </w:rPr>
        <w:t xml:space="preserve"> agreement with</w:t>
      </w:r>
      <w:r w:rsidRPr="0078333B">
        <w:rPr>
          <w:rStyle w:val="Hyperlink0"/>
          <w:rFonts w:ascii="Franklin Gothic Book" w:eastAsia="Calibri" w:hAnsi="Franklin Gothic Book" w:cs="Calibri"/>
          <w:sz w:val="19"/>
          <w:szCs w:val="19"/>
        </w:rPr>
        <w:t xml:space="preserve"> </w:t>
      </w:r>
      <w:r w:rsidR="00252630">
        <w:rPr>
          <w:rStyle w:val="Hyperlink0"/>
          <w:rFonts w:ascii="Franklin Gothic Book" w:eastAsia="Calibri" w:hAnsi="Franklin Gothic Book" w:cs="Calibri"/>
          <w:sz w:val="19"/>
          <w:szCs w:val="19"/>
        </w:rPr>
        <w:t xml:space="preserve">Rough Scout </w:t>
      </w:r>
      <w:proofErr w:type="spellStart"/>
      <w:r w:rsidR="00252630">
        <w:rPr>
          <w:rStyle w:val="Hyperlink0"/>
          <w:rFonts w:ascii="Franklin Gothic Book" w:eastAsia="Calibri" w:hAnsi="Franklin Gothic Book" w:cs="Calibri"/>
          <w:sz w:val="19"/>
          <w:szCs w:val="19"/>
        </w:rPr>
        <w:t>Holdings,LLC</w:t>
      </w:r>
      <w:proofErr w:type="spellEnd"/>
      <w:r w:rsidRPr="0078333B">
        <w:rPr>
          <w:rStyle w:val="Hyperlink0"/>
          <w:rFonts w:ascii="Franklin Gothic Book" w:eastAsia="Calibri" w:hAnsi="Franklin Gothic Book" w:cs="Calibri"/>
          <w:sz w:val="19"/>
          <w:szCs w:val="19"/>
        </w:rPr>
        <w:t xml:space="preserve">; (iv) use any automated agent, method, or device to gain Use of any IP, except as otherwise authorized by agreement between you </w:t>
      </w:r>
      <w:r>
        <w:rPr>
          <w:rStyle w:val="Hyperlink0"/>
          <w:rFonts w:ascii="Franklin Gothic Book" w:eastAsia="Calibri" w:hAnsi="Franklin Gothic Book" w:cs="Calibri"/>
          <w:sz w:val="19"/>
          <w:szCs w:val="19"/>
        </w:rPr>
        <w:t xml:space="preserve">and </w:t>
      </w:r>
      <w:r w:rsidRPr="0078333B">
        <w:rPr>
          <w:rStyle w:val="Hyperlink0"/>
          <w:rFonts w:ascii="Franklin Gothic Book" w:eastAsia="Calibri" w:hAnsi="Franklin Gothic Book" w:cs="Calibri"/>
          <w:sz w:val="19"/>
          <w:szCs w:val="19"/>
        </w:rPr>
        <w:t xml:space="preserve">the IP Owner; (v) facilitate any </w:t>
      </w:r>
      <w:r>
        <w:rPr>
          <w:rStyle w:val="Hyperlink0"/>
          <w:rFonts w:ascii="Franklin Gothic Book" w:eastAsia="Calibri" w:hAnsi="Franklin Gothic Book" w:cs="Calibri"/>
          <w:sz w:val="19"/>
          <w:szCs w:val="19"/>
        </w:rPr>
        <w:t xml:space="preserve">malicious </w:t>
      </w:r>
      <w:r w:rsidRPr="0078333B">
        <w:rPr>
          <w:rStyle w:val="Hyperlink0"/>
          <w:rFonts w:ascii="Franklin Gothic Book" w:eastAsia="Calibri" w:hAnsi="Franklin Gothic Book" w:cs="Calibri"/>
          <w:sz w:val="19"/>
          <w:szCs w:val="19"/>
        </w:rPr>
        <w:t>automated agent,</w:t>
      </w:r>
      <w:r>
        <w:rPr>
          <w:rStyle w:val="Hyperlink0"/>
          <w:rFonts w:ascii="Franklin Gothic Book" w:eastAsia="Calibri" w:hAnsi="Franklin Gothic Book" w:cs="Calibri"/>
          <w:sz w:val="19"/>
          <w:szCs w:val="19"/>
        </w:rPr>
        <w:t xml:space="preserve"> method, or device (e.g. viruses, bugs, trojan horses, worms, or </w:t>
      </w:r>
      <w:r w:rsidRPr="0078333B">
        <w:rPr>
          <w:rStyle w:val="Hyperlink0"/>
          <w:rFonts w:ascii="Franklin Gothic Book" w:eastAsia="Calibri" w:hAnsi="Franklin Gothic Book" w:cs="Calibri"/>
          <w:sz w:val="19"/>
          <w:szCs w:val="19"/>
        </w:rPr>
        <w:t>programming routines</w:t>
      </w:r>
      <w:r>
        <w:rPr>
          <w:rStyle w:val="Hyperlink0"/>
          <w:rFonts w:ascii="Franklin Gothic Book" w:eastAsia="Calibri" w:hAnsi="Franklin Gothic Book" w:cs="Calibri"/>
          <w:sz w:val="19"/>
          <w:szCs w:val="19"/>
        </w:rPr>
        <w:t>)</w:t>
      </w:r>
      <w:r w:rsidRPr="0078333B">
        <w:rPr>
          <w:rStyle w:val="Hyperlink0"/>
          <w:rFonts w:ascii="Franklin Gothic Book" w:eastAsia="Calibri" w:hAnsi="Franklin Gothic Book" w:cs="Calibri"/>
          <w:sz w:val="19"/>
          <w:szCs w:val="19"/>
        </w:rPr>
        <w:t xml:space="preserve"> that may damage, detrimentally interfere with, surreptitiously intercept, or expropriate any </w:t>
      </w:r>
      <w:r w:rsidR="00252630">
        <w:rPr>
          <w:rStyle w:val="Hyperlink0"/>
          <w:rFonts w:ascii="Franklin Gothic Book" w:eastAsia="Calibri" w:hAnsi="Franklin Gothic Book" w:cs="Calibri"/>
          <w:sz w:val="19"/>
          <w:szCs w:val="19"/>
        </w:rPr>
        <w:t xml:space="preserve">Rough Scout </w:t>
      </w:r>
      <w:proofErr w:type="spellStart"/>
      <w:r w:rsidR="00252630">
        <w:rPr>
          <w:rStyle w:val="Hyperlink0"/>
          <w:rFonts w:ascii="Franklin Gothic Book" w:eastAsia="Calibri" w:hAnsi="Franklin Gothic Book" w:cs="Calibri"/>
          <w:sz w:val="19"/>
          <w:szCs w:val="19"/>
        </w:rPr>
        <w:t>Holdings,LLC</w:t>
      </w:r>
      <w:proofErr w:type="spellEnd"/>
      <w:r w:rsidRPr="0078333B">
        <w:rPr>
          <w:rStyle w:val="Hyperlink0"/>
          <w:rFonts w:ascii="Franklin Gothic Book" w:eastAsia="Calibri" w:hAnsi="Franklin Gothic Book" w:cs="Calibri"/>
          <w:sz w:val="19"/>
          <w:szCs w:val="19"/>
        </w:rPr>
        <w:t xml:space="preserve"> IP in any manner other than as contemplated by this Agreement; (vi) interfere </w:t>
      </w:r>
      <w:r>
        <w:rPr>
          <w:rStyle w:val="Hyperlink0"/>
          <w:rFonts w:ascii="Franklin Gothic Book" w:eastAsia="Calibri" w:hAnsi="Franklin Gothic Book" w:cs="Calibri"/>
          <w:sz w:val="19"/>
          <w:szCs w:val="19"/>
        </w:rPr>
        <w:t xml:space="preserve">with </w:t>
      </w:r>
      <w:r w:rsidRPr="0078333B">
        <w:rPr>
          <w:rStyle w:val="Hyperlink0"/>
          <w:rFonts w:ascii="Franklin Gothic Book" w:eastAsia="Calibri" w:hAnsi="Franklin Gothic Book" w:cs="Calibri"/>
          <w:sz w:val="19"/>
          <w:szCs w:val="19"/>
        </w:rPr>
        <w:t xml:space="preserve">or attempt to interfere with any </w:t>
      </w:r>
      <w:r w:rsidR="00252630">
        <w:rPr>
          <w:rStyle w:val="Hyperlink0"/>
          <w:rFonts w:ascii="Franklin Gothic Book" w:eastAsia="Calibri" w:hAnsi="Franklin Gothic Book" w:cs="Calibri"/>
          <w:sz w:val="19"/>
          <w:szCs w:val="19"/>
        </w:rPr>
        <w:t xml:space="preserve">Rough Scout </w:t>
      </w:r>
      <w:proofErr w:type="spellStart"/>
      <w:r w:rsidR="00252630">
        <w:rPr>
          <w:rStyle w:val="Hyperlink0"/>
          <w:rFonts w:ascii="Franklin Gothic Book" w:eastAsia="Calibri" w:hAnsi="Franklin Gothic Book" w:cs="Calibri"/>
          <w:sz w:val="19"/>
          <w:szCs w:val="19"/>
        </w:rPr>
        <w:t>Holdings,LLC</w:t>
      </w:r>
      <w:proofErr w:type="spellEnd"/>
      <w:r w:rsidRPr="0078333B">
        <w:rPr>
          <w:rStyle w:val="Hyperlink0"/>
          <w:rFonts w:ascii="Franklin Gothic Book" w:eastAsia="Calibri" w:hAnsi="Franklin Gothic Book" w:cs="Calibri"/>
          <w:sz w:val="19"/>
          <w:szCs w:val="19"/>
        </w:rPr>
        <w:t xml:space="preserve"> IP</w:t>
      </w:r>
      <w:r>
        <w:rPr>
          <w:rStyle w:val="Hyperlink0"/>
          <w:rFonts w:ascii="Franklin Gothic Book" w:eastAsia="Calibri" w:hAnsi="Franklin Gothic Book" w:cs="Calibri"/>
          <w:sz w:val="19"/>
          <w:szCs w:val="19"/>
        </w:rPr>
        <w:t xml:space="preserve"> in any manner other than as contemplated by this Agreement</w:t>
      </w:r>
      <w:r w:rsidRPr="0078333B">
        <w:rPr>
          <w:rStyle w:val="Hyperlink0"/>
          <w:rFonts w:ascii="Franklin Gothic Book" w:eastAsia="Calibri" w:hAnsi="Franklin Gothic Book" w:cs="Calibri"/>
          <w:sz w:val="19"/>
          <w:szCs w:val="19"/>
        </w:rPr>
        <w:t xml:space="preserve">; (vii) work around any of the technical limitations of any </w:t>
      </w:r>
      <w:r w:rsidR="00252630">
        <w:rPr>
          <w:rStyle w:val="Hyperlink0"/>
          <w:rFonts w:ascii="Franklin Gothic Book" w:eastAsia="Calibri" w:hAnsi="Franklin Gothic Book" w:cs="Calibri"/>
          <w:sz w:val="19"/>
          <w:szCs w:val="19"/>
        </w:rPr>
        <w:t xml:space="preserve">Rough Scout </w:t>
      </w:r>
      <w:proofErr w:type="spellStart"/>
      <w:r w:rsidR="00252630">
        <w:rPr>
          <w:rStyle w:val="Hyperlink0"/>
          <w:rFonts w:ascii="Franklin Gothic Book" w:eastAsia="Calibri" w:hAnsi="Franklin Gothic Book" w:cs="Calibri"/>
          <w:sz w:val="19"/>
          <w:szCs w:val="19"/>
        </w:rPr>
        <w:t>Holdings,LLC</w:t>
      </w:r>
      <w:proofErr w:type="spellEnd"/>
      <w:r w:rsidRPr="0078333B">
        <w:rPr>
          <w:rStyle w:val="Hyperlink0"/>
          <w:rFonts w:ascii="Franklin Gothic Book" w:eastAsia="Calibri" w:hAnsi="Franklin Gothic Book" w:cs="Calibri"/>
          <w:sz w:val="19"/>
          <w:szCs w:val="19"/>
        </w:rPr>
        <w:t xml:space="preserve"> IP or enable </w:t>
      </w:r>
      <w:r w:rsidRPr="0078333B">
        <w:rPr>
          <w:rStyle w:val="Hyperlink0"/>
          <w:rFonts w:ascii="Franklin Gothic Book" w:eastAsia="Calibri" w:hAnsi="Franklin Gothic Book" w:cs="Calibri"/>
          <w:sz w:val="19"/>
          <w:szCs w:val="19"/>
        </w:rPr>
        <w:lastRenderedPageBreak/>
        <w:t xml:space="preserve">features or functionalities that are otherwise disabled on any </w:t>
      </w:r>
      <w:r w:rsidR="00252630">
        <w:rPr>
          <w:rStyle w:val="Hyperlink0"/>
          <w:rFonts w:ascii="Franklin Gothic Book" w:eastAsia="Calibri" w:hAnsi="Franklin Gothic Book" w:cs="Calibri"/>
          <w:sz w:val="19"/>
          <w:szCs w:val="19"/>
        </w:rPr>
        <w:t xml:space="preserve">Rough Scout </w:t>
      </w:r>
      <w:proofErr w:type="spellStart"/>
      <w:r w:rsidR="00252630">
        <w:rPr>
          <w:rStyle w:val="Hyperlink0"/>
          <w:rFonts w:ascii="Franklin Gothic Book" w:eastAsia="Calibri" w:hAnsi="Franklin Gothic Book" w:cs="Calibri"/>
          <w:sz w:val="19"/>
          <w:szCs w:val="19"/>
        </w:rPr>
        <w:t>Holdings,LLC</w:t>
      </w:r>
      <w:proofErr w:type="spellEnd"/>
      <w:r w:rsidRPr="0078333B">
        <w:rPr>
          <w:rStyle w:val="Hyperlink0"/>
          <w:rFonts w:ascii="Franklin Gothic Book" w:eastAsia="Calibri" w:hAnsi="Franklin Gothic Book" w:cs="Calibri"/>
          <w:sz w:val="19"/>
          <w:szCs w:val="19"/>
        </w:rPr>
        <w:t xml:space="preserve"> IP other than as permitted by this Agreement or a written agreement between the Parties; (viii) perform or attempt to perform any actions that would interfere with the normal operation </w:t>
      </w:r>
      <w:r>
        <w:rPr>
          <w:rStyle w:val="Hyperlink0"/>
          <w:rFonts w:ascii="Franklin Gothic Book" w:eastAsia="Calibri" w:hAnsi="Franklin Gothic Book" w:cs="Calibri"/>
          <w:sz w:val="19"/>
          <w:szCs w:val="19"/>
        </w:rPr>
        <w:t xml:space="preserve">of </w:t>
      </w:r>
      <w:r w:rsidRPr="0078333B">
        <w:rPr>
          <w:rStyle w:val="Hyperlink0"/>
          <w:rFonts w:ascii="Franklin Gothic Book" w:eastAsia="Calibri" w:hAnsi="Franklin Gothic Book" w:cs="Calibri"/>
          <w:sz w:val="19"/>
          <w:szCs w:val="19"/>
        </w:rPr>
        <w:t xml:space="preserve">any </w:t>
      </w:r>
      <w:r w:rsidR="00252630">
        <w:rPr>
          <w:rStyle w:val="Hyperlink0"/>
          <w:rFonts w:ascii="Franklin Gothic Book" w:eastAsia="Calibri" w:hAnsi="Franklin Gothic Book" w:cs="Calibri"/>
          <w:sz w:val="19"/>
          <w:szCs w:val="19"/>
        </w:rPr>
        <w:t xml:space="preserve">Rough Scout </w:t>
      </w:r>
      <w:proofErr w:type="spellStart"/>
      <w:r w:rsidR="00252630">
        <w:rPr>
          <w:rStyle w:val="Hyperlink0"/>
          <w:rFonts w:ascii="Franklin Gothic Book" w:eastAsia="Calibri" w:hAnsi="Franklin Gothic Book" w:cs="Calibri"/>
          <w:sz w:val="19"/>
          <w:szCs w:val="19"/>
        </w:rPr>
        <w:t>Holdings,LLC</w:t>
      </w:r>
      <w:proofErr w:type="spellEnd"/>
      <w:r w:rsidRPr="0078333B">
        <w:rPr>
          <w:rStyle w:val="Hyperlink0"/>
          <w:rFonts w:ascii="Franklin Gothic Book" w:eastAsia="Calibri" w:hAnsi="Franklin Gothic Book" w:cs="Calibri"/>
          <w:sz w:val="19"/>
          <w:szCs w:val="19"/>
        </w:rPr>
        <w:t xml:space="preserve"> IP; (ix) transfer, assign, delegate, sell, resell, lease, license, sublicense, or otherwise make available any </w:t>
      </w:r>
      <w:r w:rsidR="00252630">
        <w:rPr>
          <w:rStyle w:val="Hyperlink0"/>
          <w:rFonts w:ascii="Franklin Gothic Book" w:eastAsia="Calibri" w:hAnsi="Franklin Gothic Book" w:cs="Calibri"/>
          <w:sz w:val="19"/>
          <w:szCs w:val="19"/>
        </w:rPr>
        <w:t xml:space="preserve">Rough Scout </w:t>
      </w:r>
      <w:proofErr w:type="spellStart"/>
      <w:r w:rsidR="00252630">
        <w:rPr>
          <w:rStyle w:val="Hyperlink0"/>
          <w:rFonts w:ascii="Franklin Gothic Book" w:eastAsia="Calibri" w:hAnsi="Franklin Gothic Book" w:cs="Calibri"/>
          <w:sz w:val="19"/>
          <w:szCs w:val="19"/>
        </w:rPr>
        <w:t>Holdings,LLC</w:t>
      </w:r>
      <w:proofErr w:type="spellEnd"/>
      <w:r w:rsidRPr="0078333B">
        <w:rPr>
          <w:rStyle w:val="Hyperlink0"/>
          <w:rFonts w:ascii="Franklin Gothic Book" w:eastAsia="Calibri" w:hAnsi="Franklin Gothic Book" w:cs="Calibri"/>
          <w:sz w:val="19"/>
          <w:szCs w:val="19"/>
        </w:rPr>
        <w:t xml:space="preserve"> IP in any manner not expressly permitted by this Agreement; (x) remove, alter, or obscure any proprietary or copyright notices on or within any </w:t>
      </w:r>
      <w:r w:rsidR="00252630">
        <w:rPr>
          <w:rStyle w:val="Hyperlink0"/>
          <w:rFonts w:ascii="Franklin Gothic Book" w:eastAsia="Calibri" w:hAnsi="Franklin Gothic Book" w:cs="Calibri"/>
          <w:sz w:val="19"/>
          <w:szCs w:val="19"/>
        </w:rPr>
        <w:t xml:space="preserve">Rough Scout </w:t>
      </w:r>
      <w:proofErr w:type="spellStart"/>
      <w:r w:rsidR="00252630">
        <w:rPr>
          <w:rStyle w:val="Hyperlink0"/>
          <w:rFonts w:ascii="Franklin Gothic Book" w:eastAsia="Calibri" w:hAnsi="Franklin Gothic Book" w:cs="Calibri"/>
          <w:sz w:val="19"/>
          <w:szCs w:val="19"/>
        </w:rPr>
        <w:t>Holdings,LLC</w:t>
      </w:r>
      <w:proofErr w:type="spellEnd"/>
      <w:r w:rsidRPr="0078333B">
        <w:rPr>
          <w:rStyle w:val="Hyperlink0"/>
          <w:rFonts w:ascii="Franklin Gothic Book" w:eastAsia="Calibri" w:hAnsi="Franklin Gothic Book" w:cs="Calibri"/>
          <w:sz w:val="19"/>
          <w:szCs w:val="19"/>
        </w:rPr>
        <w:t xml:space="preserve"> IP; or (xi) Use any </w:t>
      </w:r>
      <w:r w:rsidR="00252630">
        <w:rPr>
          <w:rStyle w:val="Hyperlink0"/>
          <w:rFonts w:ascii="Franklin Gothic Book" w:eastAsia="Calibri" w:hAnsi="Franklin Gothic Book" w:cs="Calibri"/>
          <w:sz w:val="19"/>
          <w:szCs w:val="19"/>
        </w:rPr>
        <w:t xml:space="preserve">Rough Scout </w:t>
      </w:r>
      <w:proofErr w:type="spellStart"/>
      <w:r w:rsidR="00252630">
        <w:rPr>
          <w:rStyle w:val="Hyperlink0"/>
          <w:rFonts w:ascii="Franklin Gothic Book" w:eastAsia="Calibri" w:hAnsi="Franklin Gothic Book" w:cs="Calibri"/>
          <w:sz w:val="19"/>
          <w:szCs w:val="19"/>
        </w:rPr>
        <w:t>Holdings,LLC</w:t>
      </w:r>
      <w:proofErr w:type="spellEnd"/>
      <w:r w:rsidRPr="0078333B">
        <w:rPr>
          <w:rStyle w:val="Hyperlink0"/>
          <w:rFonts w:ascii="Franklin Gothic Book" w:eastAsia="Calibri" w:hAnsi="Franklin Gothic Book" w:cs="Calibri"/>
          <w:sz w:val="19"/>
          <w:szCs w:val="19"/>
        </w:rPr>
        <w:t xml:space="preserve"> IP in a manner that is not expressly permitted </w:t>
      </w:r>
      <w:r>
        <w:rPr>
          <w:rStyle w:val="Hyperlink0"/>
          <w:rFonts w:ascii="Franklin Gothic Book" w:eastAsia="Calibri" w:hAnsi="Franklin Gothic Book" w:cs="Calibri"/>
          <w:sz w:val="19"/>
          <w:szCs w:val="19"/>
        </w:rPr>
        <w:t>in</w:t>
      </w:r>
      <w:r w:rsidRPr="0078333B">
        <w:rPr>
          <w:rStyle w:val="Hyperlink0"/>
          <w:rFonts w:ascii="Franklin Gothic Book" w:eastAsia="Calibri" w:hAnsi="Franklin Gothic Book" w:cs="Calibri"/>
          <w:sz w:val="19"/>
          <w:szCs w:val="19"/>
        </w:rPr>
        <w:t xml:space="preserve"> writing.</w:t>
      </w:r>
      <w:bookmarkStart w:id="3" w:name="_Ref21063109"/>
      <w:r w:rsidRPr="0078333B">
        <w:rPr>
          <w:rStyle w:val="Hyperlink0"/>
          <w:rFonts w:ascii="Franklin Gothic Book" w:eastAsia="Calibri" w:hAnsi="Franklin Gothic Book" w:cs="Calibri"/>
          <w:sz w:val="19"/>
          <w:szCs w:val="19"/>
        </w:rPr>
        <w:t xml:space="preserve">  Violations of this Section </w:t>
      </w:r>
      <w:r>
        <w:rPr>
          <w:rStyle w:val="Hyperlink0"/>
          <w:rFonts w:ascii="Franklin Gothic Book" w:eastAsia="Calibri" w:hAnsi="Franklin Gothic Book" w:cs="Calibri"/>
          <w:sz w:val="19"/>
          <w:szCs w:val="19"/>
        </w:rPr>
        <w:t>I</w:t>
      </w:r>
      <w:r w:rsidR="007F6B44">
        <w:rPr>
          <w:rStyle w:val="Hyperlink0"/>
          <w:rFonts w:ascii="Franklin Gothic Book" w:eastAsia="Calibri" w:hAnsi="Franklin Gothic Book" w:cs="Calibri"/>
          <w:sz w:val="19"/>
          <w:szCs w:val="19"/>
        </w:rPr>
        <w:t>V</w:t>
      </w:r>
      <w:r w:rsidRPr="0078333B">
        <w:rPr>
          <w:rStyle w:val="Hyperlink0"/>
          <w:rFonts w:ascii="Franklin Gothic Book" w:eastAsia="Calibri" w:hAnsi="Franklin Gothic Book" w:cs="Calibri"/>
          <w:sz w:val="19"/>
          <w:szCs w:val="19"/>
        </w:rPr>
        <w:t xml:space="preserve"> will be deemed a material breach of this Agreement.  </w:t>
      </w:r>
      <w:bookmarkEnd w:id="3"/>
    </w:p>
    <w:p w14:paraId="5145743B" w14:textId="77777777" w:rsidR="00D05D6C" w:rsidRPr="00D05D6C" w:rsidRDefault="00D05D6C" w:rsidP="00D05D6C">
      <w:pPr>
        <w:pStyle w:val="ListParagraph"/>
        <w:spacing w:after="240" w:line="240" w:lineRule="auto"/>
        <w:ind w:left="0"/>
        <w:jc w:val="both"/>
        <w:rPr>
          <w:rFonts w:ascii="Franklin Gothic Book" w:hAnsi="Franklin Gothic Book" w:cstheme="minorHAnsi"/>
          <w:b/>
          <w:bCs/>
          <w:sz w:val="19"/>
          <w:szCs w:val="19"/>
        </w:rPr>
      </w:pPr>
    </w:p>
    <w:p w14:paraId="21B10710" w14:textId="3222B661" w:rsidR="00682800" w:rsidRPr="005934CE" w:rsidRDefault="00682800" w:rsidP="00DE405E">
      <w:pPr>
        <w:pStyle w:val="ListParagraph"/>
        <w:numPr>
          <w:ilvl w:val="0"/>
          <w:numId w:val="5"/>
        </w:numPr>
        <w:spacing w:after="240" w:line="240" w:lineRule="auto"/>
        <w:ind w:left="0" w:firstLine="0"/>
        <w:jc w:val="both"/>
        <w:rPr>
          <w:rFonts w:ascii="Franklin Gothic Book" w:hAnsi="Franklin Gothic Book" w:cstheme="minorHAnsi"/>
          <w:b/>
          <w:bCs/>
          <w:sz w:val="19"/>
          <w:szCs w:val="19"/>
        </w:rPr>
      </w:pPr>
      <w:bookmarkStart w:id="4" w:name="_Hlk62472214"/>
      <w:r>
        <w:rPr>
          <w:rFonts w:ascii="Franklin Gothic Book" w:hAnsi="Franklin Gothic Book" w:cstheme="minorHAnsi"/>
          <w:b/>
          <w:sz w:val="19"/>
          <w:szCs w:val="19"/>
        </w:rPr>
        <w:t>IP.</w:t>
      </w:r>
      <w:r w:rsidR="005934CE">
        <w:rPr>
          <w:rFonts w:ascii="Franklin Gothic Book" w:hAnsi="Franklin Gothic Book" w:cstheme="minorHAnsi"/>
          <w:b/>
          <w:sz w:val="19"/>
          <w:szCs w:val="19"/>
        </w:rPr>
        <w:t xml:space="preserve">  </w:t>
      </w:r>
      <w:r w:rsidR="005934CE" w:rsidRPr="008E0FEE">
        <w:rPr>
          <w:rFonts w:ascii="Franklin Gothic Book" w:hAnsi="Franklin Gothic Book" w:cstheme="minorHAnsi"/>
          <w:sz w:val="19"/>
          <w:szCs w:val="19"/>
        </w:rPr>
        <w:t xml:space="preserve">In order </w:t>
      </w:r>
      <w:r w:rsidR="005934CE">
        <w:rPr>
          <w:rFonts w:ascii="Franklin Gothic Book" w:hAnsi="Franklin Gothic Book" w:cstheme="minorHAnsi"/>
          <w:sz w:val="19"/>
          <w:szCs w:val="19"/>
        </w:rPr>
        <w:t xml:space="preserve">for you to Use the </w:t>
      </w:r>
      <w:proofErr w:type="spellStart"/>
      <w:r w:rsidR="005934CE">
        <w:rPr>
          <w:rFonts w:ascii="Franklin Gothic Book" w:hAnsi="Franklin Gothic Book" w:cstheme="minorHAnsi"/>
          <w:sz w:val="19"/>
          <w:szCs w:val="19"/>
        </w:rPr>
        <w:t>CoT</w:t>
      </w:r>
      <w:proofErr w:type="spellEnd"/>
      <w:r w:rsidR="005934CE" w:rsidRPr="008E0FEE">
        <w:rPr>
          <w:rFonts w:ascii="Franklin Gothic Book" w:hAnsi="Franklin Gothic Book" w:cstheme="minorHAnsi"/>
          <w:sz w:val="19"/>
          <w:szCs w:val="19"/>
        </w:rPr>
        <w:t xml:space="preserve">, it is necessary for </w:t>
      </w:r>
      <w:r w:rsidR="005934CE">
        <w:rPr>
          <w:rFonts w:ascii="Franklin Gothic Book" w:hAnsi="Franklin Gothic Book" w:cstheme="minorHAnsi"/>
          <w:sz w:val="19"/>
          <w:szCs w:val="19"/>
        </w:rPr>
        <w:t>us to license to you certain proprietary IP.</w:t>
      </w:r>
      <w:r w:rsidR="005934CE">
        <w:rPr>
          <w:rFonts w:ascii="Franklin Gothic Book" w:hAnsi="Franklin Gothic Book" w:cstheme="minorHAnsi"/>
          <w:b/>
          <w:bCs/>
          <w:sz w:val="19"/>
          <w:szCs w:val="19"/>
        </w:rPr>
        <w:t xml:space="preserve">  </w:t>
      </w:r>
      <w:r w:rsidR="005934CE" w:rsidRPr="0078333B">
        <w:rPr>
          <w:rFonts w:ascii="Franklin Gothic Book" w:hAnsi="Franklin Gothic Book" w:cstheme="minorHAnsi"/>
          <w:sz w:val="19"/>
          <w:szCs w:val="19"/>
        </w:rPr>
        <w:t>The following govern</w:t>
      </w:r>
      <w:r w:rsidR="005934CE">
        <w:rPr>
          <w:rFonts w:ascii="Franklin Gothic Book" w:hAnsi="Franklin Gothic Book" w:cstheme="minorHAnsi"/>
          <w:sz w:val="19"/>
          <w:szCs w:val="19"/>
        </w:rPr>
        <w:t>s</w:t>
      </w:r>
      <w:r w:rsidR="005934CE" w:rsidRPr="0078333B">
        <w:rPr>
          <w:rFonts w:ascii="Franklin Gothic Book" w:hAnsi="Franklin Gothic Book" w:cstheme="minorHAnsi"/>
          <w:sz w:val="19"/>
          <w:szCs w:val="19"/>
        </w:rPr>
        <w:t xml:space="preserve"> </w:t>
      </w:r>
      <w:r w:rsidR="00005CA4">
        <w:rPr>
          <w:rFonts w:ascii="Franklin Gothic Book" w:hAnsi="Franklin Gothic Book" w:cstheme="minorHAnsi"/>
          <w:sz w:val="19"/>
          <w:szCs w:val="19"/>
        </w:rPr>
        <w:t xml:space="preserve">the IP constituting the </w:t>
      </w:r>
      <w:proofErr w:type="spellStart"/>
      <w:r w:rsidR="00005CA4">
        <w:rPr>
          <w:rFonts w:ascii="Franklin Gothic Book" w:hAnsi="Franklin Gothic Book" w:cstheme="minorHAnsi"/>
          <w:sz w:val="19"/>
          <w:szCs w:val="19"/>
        </w:rPr>
        <w:t>CoT</w:t>
      </w:r>
      <w:proofErr w:type="spellEnd"/>
      <w:r w:rsidR="00005CA4">
        <w:rPr>
          <w:rFonts w:ascii="Franklin Gothic Book" w:hAnsi="Franklin Gothic Book" w:cstheme="minorHAnsi"/>
          <w:sz w:val="19"/>
          <w:szCs w:val="19"/>
        </w:rPr>
        <w:t xml:space="preserve"> and all </w:t>
      </w:r>
      <w:r w:rsidR="005934CE">
        <w:rPr>
          <w:rFonts w:ascii="Franklin Gothic Book" w:hAnsi="Franklin Gothic Book" w:cstheme="minorHAnsi"/>
          <w:sz w:val="19"/>
          <w:szCs w:val="19"/>
        </w:rPr>
        <w:t xml:space="preserve">IP </w:t>
      </w:r>
      <w:r w:rsidR="00005CA4">
        <w:rPr>
          <w:rFonts w:ascii="Franklin Gothic Book" w:hAnsi="Franklin Gothic Book" w:cstheme="minorHAnsi"/>
          <w:sz w:val="19"/>
          <w:szCs w:val="19"/>
        </w:rPr>
        <w:t xml:space="preserve">that is </w:t>
      </w:r>
      <w:r w:rsidR="005934CE">
        <w:rPr>
          <w:rFonts w:ascii="Franklin Gothic Book" w:hAnsi="Franklin Gothic Book" w:cstheme="minorHAnsi"/>
          <w:sz w:val="19"/>
          <w:szCs w:val="19"/>
        </w:rPr>
        <w:t xml:space="preserve">Distributed via the </w:t>
      </w:r>
      <w:proofErr w:type="spellStart"/>
      <w:r w:rsidR="005934CE">
        <w:rPr>
          <w:rFonts w:ascii="Franklin Gothic Book" w:hAnsi="Franklin Gothic Book" w:cstheme="minorHAnsi"/>
          <w:sz w:val="19"/>
          <w:szCs w:val="19"/>
        </w:rPr>
        <w:t>CoT</w:t>
      </w:r>
      <w:proofErr w:type="spellEnd"/>
      <w:r w:rsidR="005934CE" w:rsidRPr="0078333B">
        <w:rPr>
          <w:rFonts w:ascii="Franklin Gothic Book" w:hAnsi="Franklin Gothic Book" w:cstheme="minorHAnsi"/>
          <w:sz w:val="19"/>
          <w:szCs w:val="19"/>
        </w:rPr>
        <w:t>:</w:t>
      </w:r>
    </w:p>
    <w:p w14:paraId="0D767D29" w14:textId="035B4B5E" w:rsidR="005934CE" w:rsidRDefault="005934CE" w:rsidP="005934CE">
      <w:pPr>
        <w:pStyle w:val="ListParagraph"/>
        <w:spacing w:after="240" w:line="240" w:lineRule="auto"/>
        <w:ind w:left="0"/>
        <w:jc w:val="both"/>
        <w:rPr>
          <w:rFonts w:ascii="Franklin Gothic Book" w:hAnsi="Franklin Gothic Book" w:cstheme="minorHAnsi"/>
          <w:b/>
          <w:bCs/>
          <w:sz w:val="19"/>
          <w:szCs w:val="19"/>
        </w:rPr>
      </w:pPr>
    </w:p>
    <w:p w14:paraId="6A138732" w14:textId="59FBE791" w:rsidR="003A2553" w:rsidRPr="00924472" w:rsidRDefault="003A2553" w:rsidP="003A2553">
      <w:pPr>
        <w:pStyle w:val="ListParagraph"/>
        <w:numPr>
          <w:ilvl w:val="1"/>
          <w:numId w:val="5"/>
        </w:numPr>
        <w:spacing w:after="240" w:line="240" w:lineRule="auto"/>
        <w:ind w:left="0" w:firstLine="0"/>
        <w:jc w:val="both"/>
        <w:rPr>
          <w:rFonts w:ascii="Franklin Gothic Book" w:hAnsi="Franklin Gothic Book" w:cstheme="minorHAnsi"/>
          <w:b/>
          <w:bCs/>
          <w:sz w:val="19"/>
          <w:szCs w:val="19"/>
        </w:rPr>
      </w:pPr>
      <w:r w:rsidRPr="00D51F3C">
        <w:rPr>
          <w:rFonts w:ascii="Franklin Gothic Book" w:hAnsi="Franklin Gothic Book" w:cstheme="minorHAnsi"/>
          <w:b/>
          <w:bCs/>
          <w:sz w:val="19"/>
          <w:szCs w:val="19"/>
        </w:rPr>
        <w:t>General IP Rights</w:t>
      </w:r>
      <w:r>
        <w:rPr>
          <w:rFonts w:ascii="Franklin Gothic Book" w:hAnsi="Franklin Gothic Book" w:cstheme="minorHAnsi"/>
          <w:b/>
          <w:bCs/>
          <w:sz w:val="19"/>
          <w:szCs w:val="19"/>
        </w:rPr>
        <w:t xml:space="preserve"> Concerning </w:t>
      </w:r>
      <w:proofErr w:type="gramStart"/>
      <w:r w:rsidRPr="00F331F7">
        <w:rPr>
          <w:rFonts w:ascii="Franklin Gothic Book" w:hAnsi="Franklin Gothic Book" w:cstheme="minorHAnsi"/>
          <w:b/>
          <w:sz w:val="19"/>
          <w:szCs w:val="19"/>
        </w:rPr>
        <w:t>The</w:t>
      </w:r>
      <w:proofErr w:type="gramEnd"/>
      <w:r w:rsidRPr="00F331F7">
        <w:rPr>
          <w:rFonts w:ascii="Franklin Gothic Book" w:hAnsi="Franklin Gothic Book" w:cstheme="minorHAnsi"/>
          <w:b/>
          <w:sz w:val="19"/>
          <w:szCs w:val="19"/>
        </w:rPr>
        <w:t xml:space="preserve"> Community of Trust® System</w:t>
      </w:r>
      <w:r w:rsidRPr="00D51F3C">
        <w:rPr>
          <w:rFonts w:ascii="Franklin Gothic Book" w:hAnsi="Franklin Gothic Book" w:cstheme="minorHAnsi"/>
          <w:b/>
          <w:bCs/>
          <w:sz w:val="19"/>
          <w:szCs w:val="19"/>
        </w:rPr>
        <w:t xml:space="preserve">.  </w:t>
      </w:r>
      <w:r w:rsidRPr="00D51F3C">
        <w:rPr>
          <w:rFonts w:ascii="Franklin Gothic Book" w:hAnsi="Franklin Gothic Book" w:cstheme="minorHAnsi"/>
          <w:sz w:val="19"/>
          <w:szCs w:val="19"/>
        </w:rPr>
        <w:t>Each Party hereby represents, warrants, and covenants that</w:t>
      </w:r>
      <w:r>
        <w:rPr>
          <w:rFonts w:ascii="Franklin Gothic Book" w:hAnsi="Franklin Gothic Book" w:cstheme="minorHAnsi"/>
          <w:sz w:val="19"/>
          <w:szCs w:val="19"/>
        </w:rPr>
        <w:t xml:space="preserve">, except for the provisions of </w:t>
      </w:r>
      <w:proofErr w:type="spellStart"/>
      <w:r>
        <w:rPr>
          <w:rFonts w:ascii="Franklin Gothic Book" w:hAnsi="Franklin Gothic Book" w:cstheme="minorHAnsi"/>
          <w:sz w:val="19"/>
          <w:szCs w:val="19"/>
        </w:rPr>
        <w:t>V.b.</w:t>
      </w:r>
      <w:proofErr w:type="spellEnd"/>
      <w:r>
        <w:rPr>
          <w:rFonts w:ascii="Franklin Gothic Book" w:hAnsi="Franklin Gothic Book" w:cstheme="minorHAnsi"/>
          <w:sz w:val="19"/>
          <w:szCs w:val="19"/>
        </w:rPr>
        <w:t xml:space="preserve">, </w:t>
      </w:r>
      <w:proofErr w:type="spellStart"/>
      <w:r>
        <w:rPr>
          <w:rFonts w:ascii="Franklin Gothic Book" w:hAnsi="Franklin Gothic Book" w:cstheme="minorHAnsi"/>
          <w:sz w:val="19"/>
          <w:szCs w:val="19"/>
        </w:rPr>
        <w:t>V.c.i</w:t>
      </w:r>
      <w:proofErr w:type="spellEnd"/>
      <w:r>
        <w:rPr>
          <w:rFonts w:ascii="Franklin Gothic Book" w:hAnsi="Franklin Gothic Book" w:cstheme="minorHAnsi"/>
          <w:sz w:val="19"/>
          <w:szCs w:val="19"/>
        </w:rPr>
        <w:t xml:space="preserve">. and </w:t>
      </w:r>
      <w:proofErr w:type="spellStart"/>
      <w:r>
        <w:rPr>
          <w:rFonts w:ascii="Franklin Gothic Book" w:hAnsi="Franklin Gothic Book" w:cstheme="minorHAnsi"/>
          <w:sz w:val="19"/>
          <w:szCs w:val="19"/>
        </w:rPr>
        <w:t>V.c.ii</w:t>
      </w:r>
      <w:proofErr w:type="spellEnd"/>
      <w:r>
        <w:rPr>
          <w:rFonts w:ascii="Franklin Gothic Book" w:hAnsi="Franklin Gothic Book" w:cstheme="minorHAnsi"/>
          <w:sz w:val="19"/>
          <w:szCs w:val="19"/>
        </w:rPr>
        <w:t>.</w:t>
      </w:r>
      <w:r w:rsidRPr="00D51F3C">
        <w:rPr>
          <w:rFonts w:ascii="Franklin Gothic Book" w:hAnsi="Franklin Gothic Book" w:cstheme="minorHAnsi"/>
          <w:sz w:val="19"/>
          <w:szCs w:val="19"/>
        </w:rPr>
        <w:t xml:space="preserve">:  (a) the </w:t>
      </w:r>
      <w:proofErr w:type="spellStart"/>
      <w:r w:rsidRPr="00D51F3C">
        <w:rPr>
          <w:rFonts w:ascii="Franklin Gothic Book" w:hAnsi="Franklin Gothic Book" w:cstheme="minorHAnsi"/>
          <w:sz w:val="19"/>
          <w:szCs w:val="19"/>
        </w:rPr>
        <w:t>CoT</w:t>
      </w:r>
      <w:proofErr w:type="spellEnd"/>
      <w:r w:rsidRPr="00D51F3C">
        <w:rPr>
          <w:rFonts w:ascii="Franklin Gothic Book" w:hAnsi="Franklin Gothic Book" w:cstheme="minorHAnsi"/>
          <w:sz w:val="19"/>
          <w:szCs w:val="19"/>
        </w:rPr>
        <w:t xml:space="preserve"> is </w:t>
      </w:r>
      <w:r w:rsidR="00252630">
        <w:rPr>
          <w:rFonts w:ascii="Franklin Gothic Book" w:hAnsi="Franklin Gothic Book" w:cstheme="minorHAnsi"/>
          <w:sz w:val="19"/>
          <w:szCs w:val="19"/>
        </w:rPr>
        <w:t xml:space="preserve">Rough Scout </w:t>
      </w:r>
      <w:proofErr w:type="spellStart"/>
      <w:r w:rsidR="00252630">
        <w:rPr>
          <w:rFonts w:ascii="Franklin Gothic Book" w:hAnsi="Franklin Gothic Book" w:cstheme="minorHAnsi"/>
          <w:sz w:val="19"/>
          <w:szCs w:val="19"/>
        </w:rPr>
        <w:t>Holdings,LLC</w:t>
      </w:r>
      <w:proofErr w:type="spellEnd"/>
      <w:r w:rsidRPr="00D51F3C">
        <w:rPr>
          <w:rFonts w:ascii="Franklin Gothic Book" w:hAnsi="Franklin Gothic Book" w:cstheme="minorHAnsi"/>
          <w:sz w:val="19"/>
          <w:szCs w:val="19"/>
        </w:rPr>
        <w:t xml:space="preserve"> IP; (b) this Agreement is not intended to assign any ownership, rights, titles, or interests, including IP Rights, in and to either Party’s Property or any </w:t>
      </w:r>
      <w:r w:rsidR="00252630">
        <w:rPr>
          <w:rFonts w:ascii="Franklin Gothic Book" w:hAnsi="Franklin Gothic Book" w:cstheme="minorHAnsi"/>
          <w:sz w:val="19"/>
          <w:szCs w:val="19"/>
        </w:rPr>
        <w:t xml:space="preserve">Rough Scout </w:t>
      </w:r>
      <w:proofErr w:type="spellStart"/>
      <w:r w:rsidR="00252630">
        <w:rPr>
          <w:rFonts w:ascii="Franklin Gothic Book" w:hAnsi="Franklin Gothic Book" w:cstheme="minorHAnsi"/>
          <w:sz w:val="19"/>
          <w:szCs w:val="19"/>
        </w:rPr>
        <w:t>Holdings,LLC</w:t>
      </w:r>
      <w:proofErr w:type="spellEnd"/>
      <w:r w:rsidRPr="00D51F3C">
        <w:rPr>
          <w:rFonts w:ascii="Franklin Gothic Book" w:hAnsi="Franklin Gothic Book" w:cstheme="minorHAnsi"/>
          <w:sz w:val="19"/>
          <w:szCs w:val="19"/>
        </w:rPr>
        <w:t xml:space="preserve"> Property to the other Party other than as stated herein; (c) other than the limited licenses provided for herein, neither Party shall acquire any right in the Property of the other Party or any </w:t>
      </w:r>
      <w:r>
        <w:rPr>
          <w:rFonts w:ascii="Franklin Gothic Book" w:hAnsi="Franklin Gothic Book" w:cstheme="minorHAnsi"/>
          <w:sz w:val="19"/>
          <w:szCs w:val="19"/>
        </w:rPr>
        <w:t>property of the End User (Declaration Certificate owner)</w:t>
      </w:r>
      <w:r w:rsidRPr="00D51F3C">
        <w:rPr>
          <w:rFonts w:ascii="Franklin Gothic Book" w:hAnsi="Franklin Gothic Book" w:cstheme="minorHAnsi"/>
          <w:sz w:val="19"/>
          <w:szCs w:val="19"/>
        </w:rPr>
        <w:t xml:space="preserve"> by virtue of this Agreement; (d) neither Party shall claim any ownership, rights, titles, or interests, including any IP Rights, in and to any Property of the other Party or any </w:t>
      </w:r>
      <w:r w:rsidR="00252630">
        <w:rPr>
          <w:rFonts w:ascii="Franklin Gothic Book" w:hAnsi="Franklin Gothic Book" w:cstheme="minorHAnsi"/>
          <w:sz w:val="19"/>
          <w:szCs w:val="19"/>
        </w:rPr>
        <w:t xml:space="preserve">Rough Scout </w:t>
      </w:r>
      <w:proofErr w:type="spellStart"/>
      <w:r w:rsidR="00252630">
        <w:rPr>
          <w:rFonts w:ascii="Franklin Gothic Book" w:hAnsi="Franklin Gothic Book" w:cstheme="minorHAnsi"/>
          <w:sz w:val="19"/>
          <w:szCs w:val="19"/>
        </w:rPr>
        <w:t>Holdings</w:t>
      </w:r>
      <w:r w:rsidR="009465D9">
        <w:rPr>
          <w:rFonts w:ascii="Franklin Gothic Book" w:hAnsi="Franklin Gothic Book" w:cstheme="minorHAnsi"/>
          <w:sz w:val="19"/>
          <w:szCs w:val="19"/>
        </w:rPr>
        <w:t>,</w:t>
      </w:r>
      <w:r w:rsidR="00252630">
        <w:rPr>
          <w:rFonts w:ascii="Franklin Gothic Book" w:hAnsi="Franklin Gothic Book" w:cstheme="minorHAnsi"/>
          <w:sz w:val="19"/>
          <w:szCs w:val="19"/>
        </w:rPr>
        <w:t>LLC</w:t>
      </w:r>
      <w:proofErr w:type="spellEnd"/>
      <w:r w:rsidRPr="00D51F3C">
        <w:rPr>
          <w:rFonts w:ascii="Franklin Gothic Book" w:hAnsi="Franklin Gothic Book" w:cstheme="minorHAnsi"/>
          <w:sz w:val="19"/>
          <w:szCs w:val="19"/>
        </w:rPr>
        <w:t xml:space="preserve"> Property by virtue of this Agreement other than the limited licenses herein that are necessary for the Purpose; (d) each Party has the right to authorize the other Party to Exploit the Property provided by such Party to the other Party as necessary for the Purpose in accordance with this Agreement,</w:t>
      </w:r>
      <w:r>
        <w:rPr>
          <w:rFonts w:ascii="Franklin Gothic Book" w:hAnsi="Franklin Gothic Book" w:cstheme="minorHAnsi"/>
          <w:sz w:val="19"/>
          <w:szCs w:val="19"/>
        </w:rPr>
        <w:t xml:space="preserve"> and</w:t>
      </w:r>
      <w:r w:rsidRPr="00D51F3C">
        <w:rPr>
          <w:rFonts w:ascii="Franklin Gothic Book" w:hAnsi="Franklin Gothic Book" w:cstheme="minorHAnsi"/>
          <w:sz w:val="19"/>
          <w:szCs w:val="19"/>
        </w:rPr>
        <w:t xml:space="preserve"> (e) nothing in this Agreement shall be construed to transfer any ownership of any Property from one Party to the other Party</w:t>
      </w:r>
      <w:r>
        <w:rPr>
          <w:rFonts w:ascii="Franklin Gothic Book" w:hAnsi="Franklin Gothic Book" w:cstheme="minorHAnsi"/>
          <w:sz w:val="19"/>
          <w:szCs w:val="19"/>
        </w:rPr>
        <w:t>, nor any substantive rights to an End User’s Declaration Certificate</w:t>
      </w:r>
      <w:r w:rsidR="00CB135F">
        <w:rPr>
          <w:rFonts w:ascii="Franklin Gothic Book" w:hAnsi="Franklin Gothic Book" w:cstheme="minorHAnsi"/>
          <w:sz w:val="19"/>
          <w:szCs w:val="19"/>
        </w:rPr>
        <w:t>, except as authorized by an Ancillary Document</w:t>
      </w:r>
      <w:r>
        <w:rPr>
          <w:rFonts w:ascii="Franklin Gothic Book" w:hAnsi="Franklin Gothic Book" w:cstheme="minorHAnsi"/>
          <w:sz w:val="19"/>
          <w:szCs w:val="19"/>
        </w:rPr>
        <w:t>.</w:t>
      </w:r>
      <w:r w:rsidRPr="00D51F3C">
        <w:rPr>
          <w:rFonts w:ascii="Franklin Gothic Book" w:hAnsi="Franklin Gothic Book" w:cstheme="minorHAnsi"/>
          <w:sz w:val="19"/>
          <w:szCs w:val="19"/>
        </w:rPr>
        <w:t xml:space="preserve"> </w:t>
      </w:r>
    </w:p>
    <w:p w14:paraId="0A3666E7" w14:textId="27CE8807" w:rsidR="003A2553" w:rsidRDefault="003A2553" w:rsidP="003A2553">
      <w:pPr>
        <w:pStyle w:val="ListParagraph"/>
        <w:spacing w:after="240" w:line="240" w:lineRule="auto"/>
        <w:ind w:left="0"/>
        <w:jc w:val="both"/>
        <w:rPr>
          <w:rFonts w:ascii="Franklin Gothic Book" w:hAnsi="Franklin Gothic Book" w:cstheme="minorHAnsi"/>
          <w:b/>
          <w:bCs/>
          <w:sz w:val="19"/>
          <w:szCs w:val="19"/>
        </w:rPr>
      </w:pPr>
    </w:p>
    <w:p w14:paraId="39454731" w14:textId="77777777" w:rsidR="00965A0B" w:rsidRPr="00924472" w:rsidRDefault="00965A0B" w:rsidP="003A2553">
      <w:pPr>
        <w:pStyle w:val="ListParagraph"/>
        <w:spacing w:after="240" w:line="240" w:lineRule="auto"/>
        <w:ind w:left="0"/>
        <w:jc w:val="both"/>
        <w:rPr>
          <w:rFonts w:ascii="Franklin Gothic Book" w:hAnsi="Franklin Gothic Book" w:cstheme="minorHAnsi"/>
          <w:b/>
          <w:bCs/>
          <w:sz w:val="19"/>
          <w:szCs w:val="19"/>
        </w:rPr>
      </w:pPr>
    </w:p>
    <w:p w14:paraId="6416684F" w14:textId="7676A096" w:rsidR="003A2553" w:rsidRPr="00D51F3C" w:rsidRDefault="003A2553" w:rsidP="003A2553">
      <w:pPr>
        <w:pStyle w:val="ListParagraph"/>
        <w:numPr>
          <w:ilvl w:val="1"/>
          <w:numId w:val="5"/>
        </w:numPr>
        <w:spacing w:after="240" w:line="240" w:lineRule="auto"/>
        <w:ind w:left="0" w:firstLine="0"/>
        <w:jc w:val="both"/>
        <w:rPr>
          <w:rFonts w:ascii="Franklin Gothic Book" w:hAnsi="Franklin Gothic Book" w:cstheme="minorHAnsi"/>
          <w:b/>
          <w:bCs/>
          <w:sz w:val="19"/>
          <w:szCs w:val="19"/>
        </w:rPr>
      </w:pPr>
      <w:r w:rsidRPr="00D51F3C">
        <w:rPr>
          <w:rFonts w:ascii="Franklin Gothic Book" w:hAnsi="Franklin Gothic Book" w:cstheme="minorHAnsi"/>
          <w:b/>
          <w:bCs/>
          <w:sz w:val="19"/>
          <w:szCs w:val="19"/>
        </w:rPr>
        <w:t>General IP Rights</w:t>
      </w:r>
      <w:r>
        <w:rPr>
          <w:rFonts w:ascii="Franklin Gothic Book" w:hAnsi="Franklin Gothic Book" w:cstheme="minorHAnsi"/>
          <w:b/>
          <w:bCs/>
          <w:sz w:val="19"/>
          <w:szCs w:val="19"/>
        </w:rPr>
        <w:t xml:space="preserve"> Concerning </w:t>
      </w:r>
      <w:proofErr w:type="gramStart"/>
      <w:r w:rsidRPr="00F331F7">
        <w:rPr>
          <w:rFonts w:ascii="Franklin Gothic Book" w:hAnsi="Franklin Gothic Book" w:cstheme="minorHAnsi"/>
          <w:b/>
          <w:sz w:val="19"/>
          <w:szCs w:val="19"/>
        </w:rPr>
        <w:t>The</w:t>
      </w:r>
      <w:proofErr w:type="gramEnd"/>
      <w:r w:rsidRPr="00F331F7">
        <w:rPr>
          <w:rFonts w:ascii="Franklin Gothic Book" w:hAnsi="Franklin Gothic Book" w:cstheme="minorHAnsi"/>
          <w:b/>
          <w:sz w:val="19"/>
          <w:szCs w:val="19"/>
        </w:rPr>
        <w:t xml:space="preserve"> </w:t>
      </w:r>
      <w:r>
        <w:rPr>
          <w:rFonts w:ascii="Franklin Gothic Book" w:hAnsi="Franklin Gothic Book" w:cstheme="minorHAnsi"/>
          <w:b/>
          <w:sz w:val="19"/>
          <w:szCs w:val="19"/>
        </w:rPr>
        <w:t>Declaration Certificate Data</w:t>
      </w:r>
      <w:r w:rsidRPr="00D51F3C">
        <w:rPr>
          <w:rFonts w:ascii="Franklin Gothic Book" w:hAnsi="Franklin Gothic Book" w:cstheme="minorHAnsi"/>
          <w:b/>
          <w:bCs/>
          <w:sz w:val="19"/>
          <w:szCs w:val="19"/>
        </w:rPr>
        <w:t xml:space="preserve">.  </w:t>
      </w:r>
      <w:r w:rsidRPr="00D51F3C">
        <w:rPr>
          <w:rFonts w:ascii="Franklin Gothic Book" w:hAnsi="Franklin Gothic Book" w:cstheme="minorHAnsi"/>
          <w:sz w:val="19"/>
          <w:szCs w:val="19"/>
        </w:rPr>
        <w:t xml:space="preserve">Each Party hereby represents, warrants, and covenants that:  (a) the </w:t>
      </w:r>
      <w:r>
        <w:rPr>
          <w:rFonts w:ascii="Franklin Gothic Book" w:hAnsi="Franklin Gothic Book" w:cstheme="minorHAnsi"/>
          <w:sz w:val="19"/>
          <w:szCs w:val="19"/>
        </w:rPr>
        <w:t>Declaration Certificate</w:t>
      </w:r>
      <w:r w:rsidRPr="00D51F3C">
        <w:rPr>
          <w:rFonts w:ascii="Franklin Gothic Book" w:hAnsi="Franklin Gothic Book" w:cstheme="minorHAnsi"/>
          <w:sz w:val="19"/>
          <w:szCs w:val="19"/>
        </w:rPr>
        <w:t xml:space="preserve"> is </w:t>
      </w:r>
      <w:r>
        <w:rPr>
          <w:rFonts w:ascii="Franklin Gothic Book" w:hAnsi="Franklin Gothic Book" w:cstheme="minorHAnsi"/>
          <w:sz w:val="19"/>
          <w:szCs w:val="19"/>
        </w:rPr>
        <w:t>End User’s</w:t>
      </w:r>
      <w:r w:rsidRPr="00D51F3C">
        <w:rPr>
          <w:rFonts w:ascii="Franklin Gothic Book" w:hAnsi="Franklin Gothic Book" w:cstheme="minorHAnsi"/>
          <w:sz w:val="19"/>
          <w:szCs w:val="19"/>
        </w:rPr>
        <w:t xml:space="preserve"> IP</w:t>
      </w:r>
      <w:r>
        <w:rPr>
          <w:rFonts w:ascii="Franklin Gothic Book" w:hAnsi="Franklin Gothic Book" w:cstheme="minorHAnsi"/>
          <w:sz w:val="19"/>
          <w:szCs w:val="19"/>
        </w:rPr>
        <w:t xml:space="preserve"> (i.e., the Declaration Certificate owner)</w:t>
      </w:r>
      <w:r w:rsidRPr="00D51F3C">
        <w:rPr>
          <w:rFonts w:ascii="Franklin Gothic Book" w:hAnsi="Franklin Gothic Book" w:cstheme="minorHAnsi"/>
          <w:sz w:val="19"/>
          <w:szCs w:val="19"/>
        </w:rPr>
        <w:t xml:space="preserve">; (b) </w:t>
      </w:r>
      <w:r>
        <w:rPr>
          <w:rFonts w:ascii="Franklin Gothic Book" w:hAnsi="Franklin Gothic Book" w:cstheme="minorHAnsi"/>
          <w:sz w:val="19"/>
          <w:szCs w:val="19"/>
        </w:rPr>
        <w:t xml:space="preserve">the Declaration Certificate contains certain </w:t>
      </w:r>
      <w:r w:rsidR="00252630">
        <w:rPr>
          <w:rFonts w:ascii="Franklin Gothic Book" w:hAnsi="Franklin Gothic Book" w:cstheme="minorHAnsi"/>
          <w:sz w:val="19"/>
          <w:szCs w:val="19"/>
        </w:rPr>
        <w:t xml:space="preserve">Rough Scout </w:t>
      </w:r>
      <w:proofErr w:type="spellStart"/>
      <w:r w:rsidR="00252630">
        <w:rPr>
          <w:rFonts w:ascii="Franklin Gothic Book" w:hAnsi="Franklin Gothic Book" w:cstheme="minorHAnsi"/>
          <w:sz w:val="19"/>
          <w:szCs w:val="19"/>
        </w:rPr>
        <w:t>Holdings,LLC</w:t>
      </w:r>
      <w:proofErr w:type="spellEnd"/>
      <w:r>
        <w:rPr>
          <w:rFonts w:ascii="Franklin Gothic Book" w:hAnsi="Franklin Gothic Book" w:cstheme="minorHAnsi"/>
          <w:sz w:val="19"/>
          <w:szCs w:val="19"/>
        </w:rPr>
        <w:t xml:space="preserve"> IP licensed to the Declaration Certificate owner for specific licensed uses (“</w:t>
      </w:r>
      <w:r w:rsidRPr="00F60713">
        <w:rPr>
          <w:rFonts w:ascii="Franklin Gothic Book" w:hAnsi="Franklin Gothic Book" w:cstheme="minorHAnsi"/>
          <w:sz w:val="19"/>
          <w:szCs w:val="19"/>
        </w:rPr>
        <w:t>the Declaration Certificate purpose</w:t>
      </w:r>
      <w:r>
        <w:rPr>
          <w:rFonts w:ascii="Franklin Gothic Book" w:hAnsi="Franklin Gothic Book" w:cstheme="minorHAnsi"/>
          <w:sz w:val="19"/>
          <w:szCs w:val="19"/>
        </w:rPr>
        <w:t xml:space="preserve">”); (c) </w:t>
      </w:r>
      <w:r w:rsidRPr="00D51F3C">
        <w:rPr>
          <w:rFonts w:ascii="Franklin Gothic Book" w:hAnsi="Franklin Gothic Book" w:cstheme="minorHAnsi"/>
          <w:sz w:val="19"/>
          <w:szCs w:val="19"/>
        </w:rPr>
        <w:t xml:space="preserve">this Agreement is not intended to assign any ownership, rights, titles, or interests, including IP Rights, in and to either Party’s Property or any </w:t>
      </w:r>
      <w:r w:rsidR="00252630">
        <w:rPr>
          <w:rFonts w:ascii="Franklin Gothic Book" w:hAnsi="Franklin Gothic Book" w:cstheme="minorHAnsi"/>
          <w:sz w:val="19"/>
          <w:szCs w:val="19"/>
        </w:rPr>
        <w:t xml:space="preserve">Rough Scout </w:t>
      </w:r>
      <w:proofErr w:type="spellStart"/>
      <w:r w:rsidR="00252630">
        <w:rPr>
          <w:rFonts w:ascii="Franklin Gothic Book" w:hAnsi="Franklin Gothic Book" w:cstheme="minorHAnsi"/>
          <w:sz w:val="19"/>
          <w:szCs w:val="19"/>
        </w:rPr>
        <w:t>Holdings,LLC</w:t>
      </w:r>
      <w:proofErr w:type="spellEnd"/>
      <w:r w:rsidRPr="00D51F3C">
        <w:rPr>
          <w:rFonts w:ascii="Franklin Gothic Book" w:hAnsi="Franklin Gothic Book" w:cstheme="minorHAnsi"/>
          <w:sz w:val="19"/>
          <w:szCs w:val="19"/>
        </w:rPr>
        <w:t xml:space="preserve"> Property to the other Party</w:t>
      </w:r>
      <w:r>
        <w:rPr>
          <w:rFonts w:ascii="Franklin Gothic Book" w:hAnsi="Franklin Gothic Book" w:cstheme="minorHAnsi"/>
          <w:sz w:val="19"/>
          <w:szCs w:val="19"/>
        </w:rPr>
        <w:t>, nor between an End User and the Accessing Party,</w:t>
      </w:r>
      <w:r w:rsidRPr="00D51F3C">
        <w:rPr>
          <w:rFonts w:ascii="Franklin Gothic Book" w:hAnsi="Franklin Gothic Book" w:cstheme="minorHAnsi"/>
          <w:sz w:val="19"/>
          <w:szCs w:val="19"/>
        </w:rPr>
        <w:t xml:space="preserve"> other than as stated herein; (</w:t>
      </w:r>
      <w:r>
        <w:rPr>
          <w:rFonts w:ascii="Franklin Gothic Book" w:hAnsi="Franklin Gothic Book" w:cstheme="minorHAnsi"/>
          <w:sz w:val="19"/>
          <w:szCs w:val="19"/>
        </w:rPr>
        <w:t>d</w:t>
      </w:r>
      <w:r w:rsidRPr="00D51F3C">
        <w:rPr>
          <w:rFonts w:ascii="Franklin Gothic Book" w:hAnsi="Franklin Gothic Book" w:cstheme="minorHAnsi"/>
          <w:sz w:val="19"/>
          <w:szCs w:val="19"/>
        </w:rPr>
        <w:t xml:space="preserve">) other than the limited licenses provided for herein, neither Party shall acquire any right in the Property of the other Party or </w:t>
      </w:r>
      <w:r>
        <w:rPr>
          <w:rFonts w:ascii="Franklin Gothic Book" w:hAnsi="Franklin Gothic Book" w:cstheme="minorHAnsi"/>
          <w:sz w:val="19"/>
          <w:szCs w:val="19"/>
        </w:rPr>
        <w:t xml:space="preserve">of the End User </w:t>
      </w:r>
      <w:r w:rsidRPr="00D51F3C">
        <w:rPr>
          <w:rFonts w:ascii="Franklin Gothic Book" w:hAnsi="Franklin Gothic Book" w:cstheme="minorHAnsi"/>
          <w:sz w:val="19"/>
          <w:szCs w:val="19"/>
        </w:rPr>
        <w:t>by virtue of this Agreement; (</w:t>
      </w:r>
      <w:r>
        <w:rPr>
          <w:rFonts w:ascii="Franklin Gothic Book" w:hAnsi="Franklin Gothic Book" w:cstheme="minorHAnsi"/>
          <w:sz w:val="19"/>
          <w:szCs w:val="19"/>
        </w:rPr>
        <w:t>f</w:t>
      </w:r>
      <w:r w:rsidRPr="00D51F3C">
        <w:rPr>
          <w:rFonts w:ascii="Franklin Gothic Book" w:hAnsi="Franklin Gothic Book" w:cstheme="minorHAnsi"/>
          <w:sz w:val="19"/>
          <w:szCs w:val="19"/>
        </w:rPr>
        <w:t xml:space="preserve">) </w:t>
      </w:r>
      <w:r>
        <w:rPr>
          <w:rFonts w:ascii="Franklin Gothic Book" w:hAnsi="Franklin Gothic Book" w:cstheme="minorHAnsi"/>
          <w:sz w:val="19"/>
          <w:szCs w:val="19"/>
        </w:rPr>
        <w:t>the Declaration Certificate owner</w:t>
      </w:r>
      <w:r w:rsidRPr="00D51F3C">
        <w:rPr>
          <w:rFonts w:ascii="Franklin Gothic Book" w:hAnsi="Franklin Gothic Book" w:cstheme="minorHAnsi"/>
          <w:sz w:val="19"/>
          <w:szCs w:val="19"/>
        </w:rPr>
        <w:t xml:space="preserve"> has the right to authorize </w:t>
      </w:r>
      <w:r>
        <w:rPr>
          <w:rFonts w:ascii="Franklin Gothic Book" w:hAnsi="Franklin Gothic Book" w:cstheme="minorHAnsi"/>
          <w:sz w:val="19"/>
          <w:szCs w:val="19"/>
        </w:rPr>
        <w:t>a third p</w:t>
      </w:r>
      <w:r w:rsidRPr="00D51F3C">
        <w:rPr>
          <w:rFonts w:ascii="Franklin Gothic Book" w:hAnsi="Franklin Gothic Book" w:cstheme="minorHAnsi"/>
          <w:sz w:val="19"/>
          <w:szCs w:val="19"/>
        </w:rPr>
        <w:t xml:space="preserve">arty to Exploit the Property </w:t>
      </w:r>
      <w:r>
        <w:rPr>
          <w:rFonts w:ascii="Franklin Gothic Book" w:hAnsi="Franklin Gothic Book" w:cstheme="minorHAnsi"/>
          <w:sz w:val="19"/>
          <w:szCs w:val="19"/>
        </w:rPr>
        <w:t>licensed to it, pursuant to the terms of the license, and exclusively for “</w:t>
      </w:r>
      <w:r w:rsidRPr="00F60713">
        <w:rPr>
          <w:rFonts w:ascii="Franklin Gothic Book" w:hAnsi="Franklin Gothic Book" w:cstheme="minorHAnsi"/>
          <w:sz w:val="19"/>
          <w:szCs w:val="19"/>
        </w:rPr>
        <w:t>the Declaration Certificate purpose</w:t>
      </w:r>
      <w:r>
        <w:rPr>
          <w:rFonts w:ascii="Franklin Gothic Book" w:hAnsi="Franklin Gothic Book" w:cstheme="minorHAnsi"/>
          <w:sz w:val="19"/>
          <w:szCs w:val="19"/>
        </w:rPr>
        <w:t xml:space="preserve">” and for no other purpose.  </w:t>
      </w:r>
    </w:p>
    <w:p w14:paraId="4AAC87F9" w14:textId="321FB3C6" w:rsidR="003A2553" w:rsidRPr="00D51F3C" w:rsidRDefault="003A2553" w:rsidP="003A2553">
      <w:pPr>
        <w:numPr>
          <w:ilvl w:val="1"/>
          <w:numId w:val="5"/>
        </w:numPr>
        <w:suppressAutoHyphens/>
        <w:spacing w:after="0" w:line="240" w:lineRule="auto"/>
        <w:ind w:left="0" w:firstLine="0"/>
        <w:contextualSpacing/>
        <w:jc w:val="both"/>
        <w:rPr>
          <w:rFonts w:ascii="Franklin Gothic Book" w:hAnsi="Franklin Gothic Book" w:cstheme="minorHAnsi"/>
          <w:sz w:val="19"/>
          <w:szCs w:val="19"/>
        </w:rPr>
      </w:pPr>
      <w:r w:rsidRPr="00D51F3C">
        <w:rPr>
          <w:rFonts w:ascii="Franklin Gothic Book" w:hAnsi="Franklin Gothic Book" w:cstheme="minorHAnsi"/>
          <w:b/>
          <w:bCs/>
          <w:sz w:val="19"/>
          <w:szCs w:val="19"/>
        </w:rPr>
        <w:t>Licenses to You</w:t>
      </w:r>
      <w:r>
        <w:rPr>
          <w:rFonts w:ascii="Franklin Gothic Book" w:hAnsi="Franklin Gothic Book" w:cstheme="minorHAnsi"/>
          <w:b/>
          <w:bCs/>
          <w:sz w:val="19"/>
          <w:szCs w:val="19"/>
        </w:rPr>
        <w:t xml:space="preserve"> Concerning </w:t>
      </w:r>
      <w:proofErr w:type="gramStart"/>
      <w:r w:rsidRPr="00F331F7">
        <w:rPr>
          <w:rFonts w:ascii="Franklin Gothic Book" w:hAnsi="Franklin Gothic Book" w:cstheme="minorHAnsi"/>
          <w:b/>
          <w:sz w:val="19"/>
          <w:szCs w:val="19"/>
        </w:rPr>
        <w:t>The</w:t>
      </w:r>
      <w:proofErr w:type="gramEnd"/>
      <w:r w:rsidRPr="00F331F7">
        <w:rPr>
          <w:rFonts w:ascii="Franklin Gothic Book" w:hAnsi="Franklin Gothic Book" w:cstheme="minorHAnsi"/>
          <w:b/>
          <w:sz w:val="19"/>
          <w:szCs w:val="19"/>
        </w:rPr>
        <w:t xml:space="preserve"> Community of Trust® System</w:t>
      </w:r>
      <w:r w:rsidRPr="00D51F3C">
        <w:rPr>
          <w:rFonts w:ascii="Franklin Gothic Book" w:hAnsi="Franklin Gothic Book" w:cstheme="minorHAnsi"/>
          <w:b/>
          <w:bCs/>
          <w:sz w:val="19"/>
          <w:szCs w:val="19"/>
        </w:rPr>
        <w:t xml:space="preserve">. </w:t>
      </w:r>
      <w:r w:rsidRPr="00D51F3C">
        <w:rPr>
          <w:rFonts w:ascii="Franklin Gothic Book" w:hAnsi="Franklin Gothic Book" w:cstheme="minorHAnsi"/>
          <w:sz w:val="19"/>
          <w:szCs w:val="19"/>
        </w:rPr>
        <w:t xml:space="preserve"> The following govern your Exploitation of </w:t>
      </w:r>
      <w:r w:rsidR="00252630">
        <w:rPr>
          <w:rFonts w:ascii="Franklin Gothic Book" w:hAnsi="Franklin Gothic Book" w:cstheme="minorHAnsi"/>
          <w:sz w:val="19"/>
          <w:szCs w:val="19"/>
        </w:rPr>
        <w:t xml:space="preserve">Rough Scout </w:t>
      </w:r>
      <w:proofErr w:type="spellStart"/>
      <w:proofErr w:type="gramStart"/>
      <w:r w:rsidR="00252630">
        <w:rPr>
          <w:rFonts w:ascii="Franklin Gothic Book" w:hAnsi="Franklin Gothic Book" w:cstheme="minorHAnsi"/>
          <w:sz w:val="19"/>
          <w:szCs w:val="19"/>
        </w:rPr>
        <w:t>Holdings,LLC</w:t>
      </w:r>
      <w:proofErr w:type="spellEnd"/>
      <w:proofErr w:type="gramEnd"/>
      <w:r w:rsidRPr="00D51F3C">
        <w:rPr>
          <w:rFonts w:ascii="Franklin Gothic Book" w:hAnsi="Franklin Gothic Book" w:cstheme="minorHAnsi"/>
          <w:sz w:val="19"/>
          <w:szCs w:val="19"/>
        </w:rPr>
        <w:t xml:space="preserve"> Property:  </w:t>
      </w:r>
    </w:p>
    <w:p w14:paraId="57E93D2A" w14:textId="77777777" w:rsidR="003A2553" w:rsidRPr="00394B97" w:rsidRDefault="003A2553" w:rsidP="003A2553">
      <w:pPr>
        <w:suppressAutoHyphens/>
        <w:spacing w:after="0" w:line="240" w:lineRule="auto"/>
        <w:contextualSpacing/>
        <w:jc w:val="both"/>
        <w:rPr>
          <w:rFonts w:ascii="Franklin Gothic Book" w:hAnsi="Franklin Gothic Book" w:cstheme="minorHAnsi"/>
          <w:sz w:val="19"/>
          <w:szCs w:val="19"/>
        </w:rPr>
      </w:pPr>
    </w:p>
    <w:p w14:paraId="6066FD62" w14:textId="621EEF98" w:rsidR="003A2553" w:rsidRDefault="00CB135F" w:rsidP="003A2553">
      <w:pPr>
        <w:pStyle w:val="ListParagraph"/>
        <w:spacing w:after="240" w:line="240" w:lineRule="auto"/>
        <w:ind w:left="0"/>
        <w:jc w:val="both"/>
        <w:rPr>
          <w:rFonts w:ascii="Franklin Gothic Book" w:hAnsi="Franklin Gothic Book" w:cstheme="minorHAnsi"/>
          <w:sz w:val="19"/>
          <w:szCs w:val="19"/>
        </w:rPr>
      </w:pPr>
      <w:proofErr w:type="spellStart"/>
      <w:r w:rsidRPr="00394B97">
        <w:rPr>
          <w:rFonts w:ascii="Franklin Gothic Book" w:hAnsi="Franklin Gothic Book" w:cstheme="minorHAnsi"/>
          <w:sz w:val="19"/>
          <w:szCs w:val="19"/>
        </w:rPr>
        <w:t>i</w:t>
      </w:r>
      <w:proofErr w:type="spellEnd"/>
      <w:r w:rsidRPr="00394B97">
        <w:rPr>
          <w:rFonts w:ascii="Franklin Gothic Book" w:hAnsi="Franklin Gothic Book" w:cstheme="minorHAnsi"/>
          <w:sz w:val="19"/>
          <w:szCs w:val="19"/>
        </w:rPr>
        <w:t>.</w:t>
      </w:r>
      <w:r>
        <w:rPr>
          <w:rFonts w:ascii="Franklin Gothic Book" w:hAnsi="Franklin Gothic Book" w:cstheme="minorHAnsi"/>
          <w:b/>
          <w:bCs/>
          <w:sz w:val="19"/>
          <w:szCs w:val="19"/>
        </w:rPr>
        <w:t xml:space="preserve"> </w:t>
      </w:r>
      <w:r>
        <w:rPr>
          <w:rFonts w:ascii="Franklin Gothic Book" w:hAnsi="Franklin Gothic Book" w:cstheme="minorHAnsi"/>
          <w:b/>
          <w:bCs/>
          <w:sz w:val="19"/>
          <w:szCs w:val="19"/>
        </w:rPr>
        <w:tab/>
      </w:r>
      <w:r w:rsidR="003A2553" w:rsidRPr="00D51F3C">
        <w:rPr>
          <w:rFonts w:ascii="Franklin Gothic Book" w:hAnsi="Franklin Gothic Book" w:cstheme="minorHAnsi"/>
          <w:b/>
          <w:bCs/>
          <w:sz w:val="19"/>
          <w:szCs w:val="19"/>
        </w:rPr>
        <w:t>License Grant</w:t>
      </w:r>
      <w:r w:rsidR="003A2553">
        <w:rPr>
          <w:rFonts w:ascii="Franklin Gothic Book" w:hAnsi="Franklin Gothic Book" w:cstheme="minorHAnsi"/>
          <w:b/>
          <w:bCs/>
          <w:sz w:val="19"/>
          <w:szCs w:val="19"/>
        </w:rPr>
        <w:t xml:space="preserve"> (The Community of Trust</w:t>
      </w:r>
      <w:r w:rsidR="003A2553" w:rsidRPr="00F331F7">
        <w:rPr>
          <w:rFonts w:ascii="Franklin Gothic Book" w:hAnsi="Franklin Gothic Book" w:cstheme="minorHAnsi"/>
          <w:b/>
          <w:sz w:val="19"/>
          <w:szCs w:val="19"/>
        </w:rPr>
        <w:t>®</w:t>
      </w:r>
      <w:r w:rsidR="003A2553">
        <w:rPr>
          <w:rFonts w:ascii="Franklin Gothic Book" w:hAnsi="Franklin Gothic Book" w:cstheme="minorHAnsi"/>
          <w:b/>
          <w:bCs/>
          <w:sz w:val="19"/>
          <w:szCs w:val="19"/>
        </w:rPr>
        <w:t xml:space="preserve"> System)</w:t>
      </w:r>
      <w:r w:rsidR="003A2553" w:rsidRPr="00D51F3C">
        <w:rPr>
          <w:rFonts w:ascii="Franklin Gothic Book" w:hAnsi="Franklin Gothic Book" w:cstheme="minorHAnsi"/>
          <w:b/>
          <w:bCs/>
          <w:sz w:val="19"/>
          <w:szCs w:val="19"/>
        </w:rPr>
        <w:t>.</w:t>
      </w:r>
      <w:r w:rsidR="003A2553" w:rsidRPr="00D51F3C">
        <w:rPr>
          <w:rFonts w:ascii="Franklin Gothic Book" w:hAnsi="Franklin Gothic Book" w:cstheme="minorHAnsi"/>
          <w:sz w:val="19"/>
          <w:szCs w:val="19"/>
        </w:rPr>
        <w:t xml:space="preserve">  We hereby grant to you during the Term:  (A)  a limited, non-exclusive, non-transferable, freely and fully revocable license to </w:t>
      </w:r>
      <w:r>
        <w:rPr>
          <w:rFonts w:ascii="Franklin Gothic Book" w:hAnsi="Franklin Gothic Book" w:cstheme="minorHAnsi"/>
          <w:sz w:val="19"/>
          <w:szCs w:val="19"/>
        </w:rPr>
        <w:t>authorize</w:t>
      </w:r>
      <w:r w:rsidR="003A2553" w:rsidRPr="00D51F3C">
        <w:rPr>
          <w:rFonts w:ascii="Franklin Gothic Book" w:hAnsi="Franklin Gothic Book" w:cstheme="minorHAnsi"/>
          <w:sz w:val="19"/>
          <w:szCs w:val="19"/>
        </w:rPr>
        <w:t xml:space="preserve"> access to our </w:t>
      </w:r>
      <w:proofErr w:type="spellStart"/>
      <w:r w:rsidR="003A2553" w:rsidRPr="00D51F3C">
        <w:rPr>
          <w:rFonts w:ascii="Franklin Gothic Book" w:hAnsi="Franklin Gothic Book" w:cstheme="minorHAnsi"/>
          <w:sz w:val="19"/>
          <w:szCs w:val="19"/>
        </w:rPr>
        <w:t>CoT</w:t>
      </w:r>
      <w:proofErr w:type="spellEnd"/>
      <w:r w:rsidR="003A2553" w:rsidRPr="00D51F3C">
        <w:rPr>
          <w:rFonts w:ascii="Franklin Gothic Book" w:hAnsi="Franklin Gothic Book" w:cstheme="minorHAnsi"/>
          <w:sz w:val="19"/>
          <w:szCs w:val="19"/>
        </w:rPr>
        <w:t xml:space="preserve"> to your </w:t>
      </w:r>
      <w:r>
        <w:rPr>
          <w:rFonts w:ascii="Franklin Gothic Book" w:hAnsi="Franklin Gothic Book" w:cstheme="minorHAnsi"/>
          <w:sz w:val="19"/>
          <w:szCs w:val="19"/>
        </w:rPr>
        <w:t>authorized agents</w:t>
      </w:r>
      <w:r w:rsidR="003A2553" w:rsidRPr="00D51F3C">
        <w:rPr>
          <w:rFonts w:ascii="Franklin Gothic Book" w:hAnsi="Franklin Gothic Book" w:cstheme="minorHAnsi"/>
          <w:sz w:val="19"/>
          <w:szCs w:val="19"/>
        </w:rPr>
        <w:t xml:space="preserve"> in accordance with this Agreement </w:t>
      </w:r>
      <w:r>
        <w:rPr>
          <w:rFonts w:ascii="Franklin Gothic Book" w:hAnsi="Franklin Gothic Book" w:cstheme="minorHAnsi"/>
          <w:sz w:val="19"/>
          <w:szCs w:val="19"/>
        </w:rPr>
        <w:t xml:space="preserve">or separate Access Agreement </w:t>
      </w:r>
      <w:r w:rsidR="003A2553" w:rsidRPr="00D51F3C">
        <w:rPr>
          <w:rFonts w:ascii="Franklin Gothic Book" w:hAnsi="Franklin Gothic Book" w:cstheme="minorHAnsi"/>
          <w:sz w:val="19"/>
          <w:szCs w:val="19"/>
        </w:rPr>
        <w:t xml:space="preserve">for the Use of our </w:t>
      </w:r>
      <w:proofErr w:type="spellStart"/>
      <w:r w:rsidR="003A2553" w:rsidRPr="00D51F3C">
        <w:rPr>
          <w:rFonts w:ascii="Franklin Gothic Book" w:hAnsi="Franklin Gothic Book" w:cstheme="minorHAnsi"/>
          <w:sz w:val="19"/>
          <w:szCs w:val="19"/>
        </w:rPr>
        <w:t>CoT</w:t>
      </w:r>
      <w:proofErr w:type="spellEnd"/>
      <w:r w:rsidR="003A2553" w:rsidRPr="00D51F3C">
        <w:rPr>
          <w:rFonts w:ascii="Franklin Gothic Book" w:hAnsi="Franklin Gothic Book" w:cstheme="minorHAnsi"/>
          <w:sz w:val="19"/>
          <w:szCs w:val="19"/>
        </w:rPr>
        <w:t xml:space="preserve"> and the IP Distributed by us</w:t>
      </w:r>
      <w:r w:rsidR="003A2553">
        <w:rPr>
          <w:rFonts w:ascii="Franklin Gothic Book" w:hAnsi="Franklin Gothic Book" w:cstheme="minorHAnsi"/>
          <w:sz w:val="19"/>
          <w:szCs w:val="19"/>
        </w:rPr>
        <w:t>,</w:t>
      </w:r>
      <w:r w:rsidR="003A2553" w:rsidRPr="00D51F3C">
        <w:rPr>
          <w:rFonts w:ascii="Franklin Gothic Book" w:hAnsi="Franklin Gothic Book" w:cstheme="minorHAnsi"/>
          <w:sz w:val="19"/>
          <w:szCs w:val="19"/>
        </w:rPr>
        <w:t xml:space="preserve"> </w:t>
      </w:r>
      <w:r w:rsidR="003A2553">
        <w:rPr>
          <w:rFonts w:ascii="Franklin Gothic Book" w:hAnsi="Franklin Gothic Book" w:cstheme="minorHAnsi"/>
          <w:sz w:val="19"/>
          <w:szCs w:val="19"/>
        </w:rPr>
        <w:t>including for the creation, security and storage of Declaration Certificates</w:t>
      </w:r>
      <w:r w:rsidR="003A2553" w:rsidRPr="00D51F3C">
        <w:rPr>
          <w:rFonts w:ascii="Franklin Gothic Book" w:hAnsi="Franklin Gothic Book" w:cstheme="minorHAnsi"/>
          <w:sz w:val="19"/>
          <w:szCs w:val="19"/>
        </w:rPr>
        <w:t xml:space="preserve">;   </w:t>
      </w:r>
      <w:r>
        <w:rPr>
          <w:rFonts w:ascii="Franklin Gothic Book" w:hAnsi="Franklin Gothic Book" w:cstheme="minorHAnsi"/>
          <w:sz w:val="19"/>
          <w:szCs w:val="19"/>
        </w:rPr>
        <w:t xml:space="preserve">and </w:t>
      </w:r>
      <w:r w:rsidR="003A2553" w:rsidRPr="00D51F3C">
        <w:rPr>
          <w:rFonts w:ascii="Franklin Gothic Book" w:hAnsi="Franklin Gothic Book" w:cstheme="minorHAnsi"/>
          <w:sz w:val="19"/>
          <w:szCs w:val="19"/>
        </w:rPr>
        <w:t xml:space="preserve">(B)  a limited, non-exclusive, non-transferable, freely and fully revocable license to Use such </w:t>
      </w:r>
      <w:r w:rsidR="00252630">
        <w:rPr>
          <w:rFonts w:ascii="Franklin Gothic Book" w:hAnsi="Franklin Gothic Book" w:cstheme="minorHAnsi"/>
          <w:sz w:val="19"/>
          <w:szCs w:val="19"/>
        </w:rPr>
        <w:t xml:space="preserve">Rough Scout </w:t>
      </w:r>
      <w:proofErr w:type="spellStart"/>
      <w:r w:rsidR="00252630">
        <w:rPr>
          <w:rFonts w:ascii="Franklin Gothic Book" w:hAnsi="Franklin Gothic Book" w:cstheme="minorHAnsi"/>
          <w:sz w:val="19"/>
          <w:szCs w:val="19"/>
        </w:rPr>
        <w:t>Holdings,LLC</w:t>
      </w:r>
      <w:proofErr w:type="spellEnd"/>
      <w:r w:rsidR="003A2553" w:rsidRPr="00D51F3C">
        <w:rPr>
          <w:rFonts w:ascii="Franklin Gothic Book" w:hAnsi="Franklin Gothic Book" w:cstheme="minorHAnsi"/>
          <w:sz w:val="19"/>
          <w:szCs w:val="19"/>
        </w:rPr>
        <w:t xml:space="preserve"> IP and </w:t>
      </w:r>
      <w:r w:rsidR="00252630">
        <w:rPr>
          <w:rFonts w:ascii="Franklin Gothic Book" w:hAnsi="Franklin Gothic Book" w:cstheme="minorHAnsi"/>
          <w:sz w:val="19"/>
          <w:szCs w:val="19"/>
        </w:rPr>
        <w:t xml:space="preserve">Rough Scout </w:t>
      </w:r>
      <w:proofErr w:type="spellStart"/>
      <w:r w:rsidR="00252630">
        <w:rPr>
          <w:rFonts w:ascii="Franklin Gothic Book" w:hAnsi="Franklin Gothic Book" w:cstheme="minorHAnsi"/>
          <w:sz w:val="19"/>
          <w:szCs w:val="19"/>
        </w:rPr>
        <w:t>Holdings,LLC</w:t>
      </w:r>
      <w:proofErr w:type="spellEnd"/>
      <w:r w:rsidR="003A2553" w:rsidRPr="00D51F3C">
        <w:rPr>
          <w:rFonts w:ascii="Franklin Gothic Book" w:hAnsi="Franklin Gothic Book" w:cstheme="minorHAnsi"/>
          <w:sz w:val="19"/>
          <w:szCs w:val="19"/>
        </w:rPr>
        <w:t xml:space="preserve"> Material as provided by us to you for the Marketing of </w:t>
      </w:r>
      <w:r>
        <w:rPr>
          <w:rFonts w:ascii="Franklin Gothic Book" w:hAnsi="Franklin Gothic Book" w:cstheme="minorHAnsi"/>
          <w:sz w:val="19"/>
          <w:szCs w:val="19"/>
        </w:rPr>
        <w:t xml:space="preserve">your Declaration Certificate to third parties, </w:t>
      </w:r>
      <w:r w:rsidR="003A2553">
        <w:rPr>
          <w:rFonts w:ascii="Franklin Gothic Book" w:hAnsi="Franklin Gothic Book" w:cstheme="minorHAnsi"/>
          <w:sz w:val="19"/>
          <w:szCs w:val="19"/>
        </w:rPr>
        <w:t>including materials related to Declaration Certificates</w:t>
      </w:r>
      <w:r>
        <w:rPr>
          <w:rFonts w:ascii="Franklin Gothic Book" w:hAnsi="Franklin Gothic Book" w:cstheme="minorHAnsi"/>
          <w:sz w:val="19"/>
          <w:szCs w:val="19"/>
        </w:rPr>
        <w:t xml:space="preserve">.  </w:t>
      </w:r>
      <w:r w:rsidR="003A2553" w:rsidRPr="00D51F3C">
        <w:rPr>
          <w:rFonts w:ascii="Franklin Gothic Book" w:hAnsi="Franklin Gothic Book" w:cstheme="minorHAnsi"/>
          <w:sz w:val="19"/>
          <w:szCs w:val="19"/>
        </w:rPr>
        <w:t xml:space="preserve">Each of these limited licenses terminates </w:t>
      </w:r>
      <w:r w:rsidR="003A2553">
        <w:rPr>
          <w:rFonts w:ascii="Franklin Gothic Book" w:hAnsi="Franklin Gothic Book" w:cstheme="minorHAnsi"/>
          <w:sz w:val="19"/>
          <w:szCs w:val="19"/>
        </w:rPr>
        <w:t>pursuant to a Termination</w:t>
      </w:r>
      <w:r w:rsidR="003A2553" w:rsidRPr="00D51F3C">
        <w:rPr>
          <w:rFonts w:ascii="Franklin Gothic Book" w:hAnsi="Franklin Gothic Book" w:cstheme="minorHAnsi"/>
          <w:sz w:val="19"/>
          <w:szCs w:val="19"/>
        </w:rPr>
        <w:t>.</w:t>
      </w:r>
    </w:p>
    <w:p w14:paraId="65266564" w14:textId="0D0CA0B9" w:rsidR="00CB135F" w:rsidRDefault="00CB135F" w:rsidP="003A2553">
      <w:pPr>
        <w:pStyle w:val="ListParagraph"/>
        <w:spacing w:after="240" w:line="240" w:lineRule="auto"/>
        <w:ind w:left="0"/>
        <w:jc w:val="both"/>
        <w:rPr>
          <w:rFonts w:ascii="Franklin Gothic Book" w:hAnsi="Franklin Gothic Book" w:cstheme="minorHAnsi"/>
          <w:sz w:val="19"/>
          <w:szCs w:val="19"/>
        </w:rPr>
      </w:pPr>
    </w:p>
    <w:p w14:paraId="181CC646" w14:textId="1102AF2E" w:rsidR="00CB135F" w:rsidRDefault="00CB135F" w:rsidP="00CB135F">
      <w:pPr>
        <w:pStyle w:val="ListParagraph"/>
        <w:spacing w:after="240" w:line="240" w:lineRule="auto"/>
        <w:ind w:left="0"/>
        <w:jc w:val="both"/>
        <w:rPr>
          <w:rFonts w:ascii="Franklin Gothic Book" w:hAnsi="Franklin Gothic Book" w:cstheme="minorHAnsi"/>
          <w:sz w:val="19"/>
          <w:szCs w:val="19"/>
        </w:rPr>
      </w:pPr>
      <w:r>
        <w:rPr>
          <w:rFonts w:ascii="Franklin Gothic Book" w:hAnsi="Franklin Gothic Book" w:cstheme="minorHAnsi"/>
          <w:sz w:val="19"/>
          <w:szCs w:val="19"/>
        </w:rPr>
        <w:t xml:space="preserve">ii. </w:t>
      </w:r>
      <w:r>
        <w:rPr>
          <w:rFonts w:ascii="Franklin Gothic Book" w:hAnsi="Franklin Gothic Book" w:cstheme="minorHAnsi"/>
          <w:sz w:val="19"/>
          <w:szCs w:val="19"/>
        </w:rPr>
        <w:tab/>
      </w:r>
      <w:r w:rsidRPr="00D51F3C">
        <w:rPr>
          <w:rFonts w:ascii="Franklin Gothic Book" w:hAnsi="Franklin Gothic Book" w:cstheme="minorHAnsi"/>
          <w:b/>
          <w:bCs/>
          <w:sz w:val="19"/>
          <w:szCs w:val="19"/>
        </w:rPr>
        <w:t>Li</w:t>
      </w:r>
      <w:r>
        <w:rPr>
          <w:rFonts w:ascii="Franklin Gothic Book" w:hAnsi="Franklin Gothic Book" w:cstheme="minorHAnsi"/>
          <w:b/>
          <w:bCs/>
          <w:sz w:val="19"/>
          <w:szCs w:val="19"/>
        </w:rPr>
        <w:t xml:space="preserve">mit of </w:t>
      </w:r>
      <w:proofErr w:type="gramStart"/>
      <w:r>
        <w:rPr>
          <w:rFonts w:ascii="Franklin Gothic Book" w:hAnsi="Franklin Gothic Book" w:cstheme="minorHAnsi"/>
          <w:b/>
          <w:bCs/>
          <w:sz w:val="19"/>
          <w:szCs w:val="19"/>
        </w:rPr>
        <w:t>Li</w:t>
      </w:r>
      <w:r w:rsidRPr="00D51F3C">
        <w:rPr>
          <w:rFonts w:ascii="Franklin Gothic Book" w:hAnsi="Franklin Gothic Book" w:cstheme="minorHAnsi"/>
          <w:b/>
          <w:bCs/>
          <w:sz w:val="19"/>
          <w:szCs w:val="19"/>
        </w:rPr>
        <w:t xml:space="preserve">cense </w:t>
      </w:r>
      <w:r>
        <w:rPr>
          <w:rFonts w:ascii="Franklin Gothic Book" w:hAnsi="Franklin Gothic Book" w:cstheme="minorHAnsi"/>
          <w:b/>
          <w:bCs/>
          <w:sz w:val="19"/>
          <w:szCs w:val="19"/>
        </w:rPr>
        <w:t xml:space="preserve"> (</w:t>
      </w:r>
      <w:proofErr w:type="gramEnd"/>
      <w:r>
        <w:rPr>
          <w:rFonts w:ascii="Franklin Gothic Book" w:hAnsi="Franklin Gothic Book" w:cstheme="minorHAnsi"/>
          <w:b/>
          <w:bCs/>
          <w:sz w:val="19"/>
          <w:szCs w:val="19"/>
        </w:rPr>
        <w:t>The Declaration  Certificate Data)</w:t>
      </w:r>
      <w:r w:rsidRPr="00D51F3C">
        <w:rPr>
          <w:rFonts w:ascii="Franklin Gothic Book" w:hAnsi="Franklin Gothic Book" w:cstheme="minorHAnsi"/>
          <w:b/>
          <w:bCs/>
          <w:sz w:val="19"/>
          <w:szCs w:val="19"/>
        </w:rPr>
        <w:t>.</w:t>
      </w:r>
      <w:r w:rsidRPr="00D51F3C">
        <w:rPr>
          <w:rFonts w:ascii="Franklin Gothic Book" w:hAnsi="Franklin Gothic Book" w:cstheme="minorHAnsi"/>
          <w:sz w:val="19"/>
          <w:szCs w:val="19"/>
        </w:rPr>
        <w:t xml:space="preserve">  </w:t>
      </w:r>
      <w:r>
        <w:rPr>
          <w:rFonts w:ascii="Franklin Gothic Book" w:hAnsi="Franklin Gothic Book" w:cstheme="minorHAnsi"/>
          <w:sz w:val="19"/>
          <w:szCs w:val="19"/>
        </w:rPr>
        <w:t xml:space="preserve">This Agreement and licenses contained herein are Declaration Certificate-related authorities by which the Accessing Party can distribute further access to you and your authorized agents to create, secure and store Declaration Certificates. The scope of the License Grant does not include a right to the Accessing Party to exploit </w:t>
      </w:r>
      <w:r w:rsidR="00252630">
        <w:rPr>
          <w:rFonts w:ascii="Franklin Gothic Book" w:hAnsi="Franklin Gothic Book" w:cstheme="minorHAnsi"/>
          <w:sz w:val="19"/>
          <w:szCs w:val="19"/>
        </w:rPr>
        <w:t xml:space="preserve">Rough Scout </w:t>
      </w:r>
      <w:proofErr w:type="spellStart"/>
      <w:proofErr w:type="gramStart"/>
      <w:r w:rsidR="00252630">
        <w:rPr>
          <w:rFonts w:ascii="Franklin Gothic Book" w:hAnsi="Franklin Gothic Book" w:cstheme="minorHAnsi"/>
          <w:sz w:val="19"/>
          <w:szCs w:val="19"/>
        </w:rPr>
        <w:t>Holdings,LLC</w:t>
      </w:r>
      <w:proofErr w:type="spellEnd"/>
      <w:proofErr w:type="gramEnd"/>
      <w:r>
        <w:rPr>
          <w:rFonts w:ascii="Franklin Gothic Book" w:hAnsi="Franklin Gothic Book" w:cstheme="minorHAnsi"/>
          <w:sz w:val="19"/>
          <w:szCs w:val="19"/>
        </w:rPr>
        <w:t xml:space="preserve"> IP licensed into the creation and use of Declaration Certificates, as only the Declaration Certificate owner or a  </w:t>
      </w:r>
      <w:r w:rsidR="00252630">
        <w:rPr>
          <w:rFonts w:ascii="Franklin Gothic Book" w:hAnsi="Franklin Gothic Book" w:cstheme="minorHAnsi"/>
          <w:sz w:val="19"/>
          <w:szCs w:val="19"/>
        </w:rPr>
        <w:t xml:space="preserve">Rough Scout </w:t>
      </w:r>
      <w:proofErr w:type="spellStart"/>
      <w:r w:rsidR="00252630">
        <w:rPr>
          <w:rFonts w:ascii="Franklin Gothic Book" w:hAnsi="Franklin Gothic Book" w:cstheme="minorHAnsi"/>
          <w:sz w:val="19"/>
          <w:szCs w:val="19"/>
        </w:rPr>
        <w:t>Holdings,LLC</w:t>
      </w:r>
      <w:proofErr w:type="spellEnd"/>
      <w:r>
        <w:rPr>
          <w:rFonts w:ascii="Franklin Gothic Book" w:hAnsi="Franklin Gothic Book" w:cstheme="minorHAnsi"/>
          <w:sz w:val="19"/>
          <w:szCs w:val="19"/>
        </w:rPr>
        <w:t xml:space="preserve">-authorized </w:t>
      </w:r>
      <w:bookmarkStart w:id="5" w:name="_Hlk76545395"/>
      <w:r>
        <w:rPr>
          <w:rFonts w:ascii="Franklin Gothic Book" w:hAnsi="Franklin Gothic Book" w:cstheme="minorHAnsi"/>
          <w:b/>
          <w:bCs/>
          <w:sz w:val="19"/>
          <w:szCs w:val="19"/>
        </w:rPr>
        <w:t>C</w:t>
      </w:r>
      <w:r w:rsidRPr="00CC14D8">
        <w:rPr>
          <w:rFonts w:ascii="Franklin Gothic Book" w:hAnsi="Franklin Gothic Book" w:cstheme="minorHAnsi"/>
          <w:b/>
          <w:bCs/>
          <w:sz w:val="19"/>
          <w:szCs w:val="19"/>
        </w:rPr>
        <w:t xml:space="preserve">ertified or </w:t>
      </w:r>
      <w:r>
        <w:rPr>
          <w:rFonts w:ascii="Franklin Gothic Book" w:hAnsi="Franklin Gothic Book" w:cstheme="minorHAnsi"/>
          <w:b/>
          <w:bCs/>
          <w:sz w:val="19"/>
          <w:szCs w:val="19"/>
        </w:rPr>
        <w:t>A</w:t>
      </w:r>
      <w:r w:rsidRPr="00CC14D8">
        <w:rPr>
          <w:rFonts w:ascii="Franklin Gothic Book" w:hAnsi="Franklin Gothic Book" w:cstheme="minorHAnsi"/>
          <w:b/>
          <w:bCs/>
          <w:sz w:val="19"/>
          <w:szCs w:val="19"/>
        </w:rPr>
        <w:t xml:space="preserve">pproved </w:t>
      </w:r>
      <w:r>
        <w:rPr>
          <w:rFonts w:ascii="Franklin Gothic Book" w:hAnsi="Franklin Gothic Book" w:cstheme="minorHAnsi"/>
          <w:b/>
          <w:bCs/>
          <w:sz w:val="19"/>
          <w:szCs w:val="19"/>
        </w:rPr>
        <w:t>S</w:t>
      </w:r>
      <w:r w:rsidRPr="00CC14D8">
        <w:rPr>
          <w:rFonts w:ascii="Franklin Gothic Book" w:hAnsi="Franklin Gothic Book" w:cstheme="minorHAnsi"/>
          <w:b/>
          <w:bCs/>
          <w:sz w:val="19"/>
          <w:szCs w:val="19"/>
        </w:rPr>
        <w:t xml:space="preserve">ervice </w:t>
      </w:r>
      <w:r>
        <w:rPr>
          <w:rFonts w:ascii="Franklin Gothic Book" w:hAnsi="Franklin Gothic Book" w:cstheme="minorHAnsi"/>
          <w:b/>
          <w:bCs/>
          <w:sz w:val="19"/>
          <w:szCs w:val="19"/>
        </w:rPr>
        <w:t>P</w:t>
      </w:r>
      <w:r w:rsidRPr="00CC14D8">
        <w:rPr>
          <w:rFonts w:ascii="Franklin Gothic Book" w:hAnsi="Franklin Gothic Book" w:cstheme="minorHAnsi"/>
          <w:b/>
          <w:bCs/>
          <w:sz w:val="19"/>
          <w:szCs w:val="19"/>
        </w:rPr>
        <w:t>rovider</w:t>
      </w:r>
      <w:bookmarkEnd w:id="5"/>
      <w:r>
        <w:rPr>
          <w:rFonts w:ascii="Franklin Gothic Book" w:hAnsi="Franklin Gothic Book" w:cstheme="minorHAnsi"/>
          <w:sz w:val="19"/>
          <w:szCs w:val="19"/>
        </w:rPr>
        <w:t xml:space="preserve"> may be so licensed.  </w:t>
      </w:r>
    </w:p>
    <w:p w14:paraId="5A91860C" w14:textId="3CCCCE8D" w:rsidR="00CB135F" w:rsidRPr="00D51F3C" w:rsidRDefault="00CB135F" w:rsidP="00394B97">
      <w:pPr>
        <w:pStyle w:val="ListParagraph"/>
        <w:spacing w:after="240" w:line="240" w:lineRule="auto"/>
        <w:ind w:left="0"/>
        <w:jc w:val="both"/>
        <w:rPr>
          <w:rFonts w:ascii="Franklin Gothic Book" w:hAnsi="Franklin Gothic Book" w:cstheme="minorHAnsi"/>
          <w:sz w:val="19"/>
          <w:szCs w:val="19"/>
        </w:rPr>
      </w:pPr>
      <w:r>
        <w:rPr>
          <w:rFonts w:ascii="Franklin Gothic Book" w:hAnsi="Franklin Gothic Book" w:cstheme="minorHAnsi"/>
          <w:sz w:val="19"/>
          <w:szCs w:val="19"/>
        </w:rPr>
        <w:t xml:space="preserve">   </w:t>
      </w:r>
    </w:p>
    <w:p w14:paraId="6D6C9048" w14:textId="219C2059" w:rsidR="002973E9" w:rsidRPr="00D51F3C" w:rsidRDefault="002973E9" w:rsidP="002973E9">
      <w:pPr>
        <w:numPr>
          <w:ilvl w:val="1"/>
          <w:numId w:val="5"/>
        </w:numPr>
        <w:suppressAutoHyphens/>
        <w:spacing w:after="0" w:line="240" w:lineRule="auto"/>
        <w:ind w:left="0" w:firstLine="0"/>
        <w:contextualSpacing/>
        <w:jc w:val="both"/>
        <w:rPr>
          <w:rFonts w:ascii="Franklin Gothic Book" w:hAnsi="Franklin Gothic Book" w:cstheme="minorHAnsi"/>
          <w:b/>
          <w:bCs/>
          <w:color w:val="000000"/>
          <w:sz w:val="19"/>
          <w:szCs w:val="19"/>
          <w:u w:val="single"/>
        </w:rPr>
      </w:pPr>
      <w:bookmarkStart w:id="6" w:name="_Hlk502614415"/>
      <w:r w:rsidRPr="00D51F3C">
        <w:rPr>
          <w:rFonts w:ascii="Franklin Gothic Book" w:hAnsi="Franklin Gothic Book" w:cstheme="minorHAnsi"/>
          <w:b/>
          <w:sz w:val="19"/>
          <w:szCs w:val="19"/>
        </w:rPr>
        <w:t xml:space="preserve">Confidential Information.  </w:t>
      </w:r>
      <w:r w:rsidRPr="00D51F3C">
        <w:rPr>
          <w:rFonts w:ascii="Franklin Gothic Book" w:hAnsi="Franklin Gothic Book" w:cstheme="minorHAnsi"/>
          <w:b/>
          <w:sz w:val="19"/>
          <w:szCs w:val="19"/>
          <w:u w:val="single"/>
        </w:rPr>
        <w:t xml:space="preserve">This Agreement is not intended to facilitate the exchange of any Confidential Information, other than such IP constituting the source code for the </w:t>
      </w:r>
      <w:r w:rsidR="00252630">
        <w:rPr>
          <w:rFonts w:ascii="Franklin Gothic Book" w:hAnsi="Franklin Gothic Book" w:cstheme="minorHAnsi"/>
          <w:b/>
          <w:sz w:val="19"/>
          <w:szCs w:val="19"/>
          <w:u w:val="single"/>
        </w:rPr>
        <w:t xml:space="preserve">Rough Scout </w:t>
      </w:r>
      <w:proofErr w:type="spellStart"/>
      <w:proofErr w:type="gramStart"/>
      <w:r w:rsidR="00252630">
        <w:rPr>
          <w:rFonts w:ascii="Franklin Gothic Book" w:hAnsi="Franklin Gothic Book" w:cstheme="minorHAnsi"/>
          <w:b/>
          <w:sz w:val="19"/>
          <w:szCs w:val="19"/>
          <w:u w:val="single"/>
        </w:rPr>
        <w:t>Holdings,LLC</w:t>
      </w:r>
      <w:proofErr w:type="spellEnd"/>
      <w:proofErr w:type="gramEnd"/>
      <w:r w:rsidRPr="00D51F3C">
        <w:rPr>
          <w:rFonts w:ascii="Franklin Gothic Book" w:hAnsi="Franklin Gothic Book" w:cstheme="minorHAnsi"/>
          <w:b/>
          <w:sz w:val="19"/>
          <w:szCs w:val="19"/>
          <w:u w:val="single"/>
        </w:rPr>
        <w:t xml:space="preserve"> IP licensed to you under this Agreement.</w:t>
      </w:r>
      <w:r w:rsidRPr="00D51F3C">
        <w:rPr>
          <w:rFonts w:ascii="Franklin Gothic Book" w:hAnsi="Franklin Gothic Book" w:cstheme="minorHAnsi"/>
          <w:b/>
          <w:sz w:val="19"/>
          <w:szCs w:val="19"/>
        </w:rPr>
        <w:t xml:space="preserve">  </w:t>
      </w:r>
      <w:r>
        <w:rPr>
          <w:rFonts w:ascii="Franklin Gothic Book" w:hAnsi="Franklin Gothic Book" w:cstheme="minorHAnsi"/>
          <w:sz w:val="19"/>
          <w:szCs w:val="19"/>
        </w:rPr>
        <w:t xml:space="preserve">  I</w:t>
      </w:r>
      <w:r w:rsidRPr="00D51F3C">
        <w:rPr>
          <w:rFonts w:ascii="Franklin Gothic Book" w:hAnsi="Franklin Gothic Book" w:cstheme="minorHAnsi"/>
          <w:sz w:val="19"/>
          <w:szCs w:val="19"/>
        </w:rPr>
        <w:t>n consideration of receiving the Confidential Information, which both Parties represent and warrant is necessary for the Purpose, and the other duties, obligations, covenants and considerations in this Agreement, you shall:  (</w:t>
      </w:r>
      <w:proofErr w:type="spellStart"/>
      <w:r w:rsidRPr="00D51F3C">
        <w:rPr>
          <w:rFonts w:ascii="Franklin Gothic Book" w:hAnsi="Franklin Gothic Book" w:cstheme="minorHAnsi"/>
          <w:sz w:val="19"/>
          <w:szCs w:val="19"/>
        </w:rPr>
        <w:t>i</w:t>
      </w:r>
      <w:proofErr w:type="spellEnd"/>
      <w:r w:rsidRPr="00D51F3C">
        <w:rPr>
          <w:rFonts w:ascii="Franklin Gothic Book" w:hAnsi="Franklin Gothic Book" w:cstheme="minorHAnsi"/>
          <w:sz w:val="19"/>
          <w:szCs w:val="19"/>
        </w:rPr>
        <w:t xml:space="preserve">) hold Confidential Information in strict confidence; (ii) not Distribute the Confidential Information to any third party unless otherwise </w:t>
      </w:r>
      <w:r w:rsidRPr="00D51F3C">
        <w:rPr>
          <w:rFonts w:ascii="Franklin Gothic Book" w:hAnsi="Franklin Gothic Book"/>
          <w:sz w:val="19"/>
          <w:szCs w:val="19"/>
        </w:rPr>
        <w:t xml:space="preserve">agreed in writing between you and us as permitted by </w:t>
      </w:r>
      <w:r w:rsidR="00252630">
        <w:rPr>
          <w:rFonts w:ascii="Franklin Gothic Book" w:hAnsi="Franklin Gothic Book"/>
          <w:sz w:val="19"/>
          <w:szCs w:val="19"/>
        </w:rPr>
        <w:t xml:space="preserve">Rough Scout </w:t>
      </w:r>
      <w:proofErr w:type="spellStart"/>
      <w:r w:rsidR="00252630">
        <w:rPr>
          <w:rFonts w:ascii="Franklin Gothic Book" w:hAnsi="Franklin Gothic Book"/>
          <w:sz w:val="19"/>
          <w:szCs w:val="19"/>
        </w:rPr>
        <w:t>Holdings,LLC</w:t>
      </w:r>
      <w:proofErr w:type="spellEnd"/>
      <w:r w:rsidRPr="00D51F3C">
        <w:rPr>
          <w:rFonts w:ascii="Franklin Gothic Book" w:hAnsi="Franklin Gothic Book"/>
          <w:sz w:val="19"/>
          <w:szCs w:val="19"/>
        </w:rPr>
        <w:t xml:space="preserve">, or you and </w:t>
      </w:r>
      <w:r w:rsidR="00252630">
        <w:rPr>
          <w:rFonts w:ascii="Franklin Gothic Book" w:hAnsi="Franklin Gothic Book"/>
          <w:sz w:val="19"/>
          <w:szCs w:val="19"/>
        </w:rPr>
        <w:t xml:space="preserve">Rough Scout </w:t>
      </w:r>
      <w:proofErr w:type="spellStart"/>
      <w:r w:rsidR="00252630">
        <w:rPr>
          <w:rFonts w:ascii="Franklin Gothic Book" w:hAnsi="Franklin Gothic Book"/>
          <w:sz w:val="19"/>
          <w:szCs w:val="19"/>
        </w:rPr>
        <w:t>Holdings,LLC</w:t>
      </w:r>
      <w:proofErr w:type="spellEnd"/>
      <w:r w:rsidRPr="00D51F3C">
        <w:rPr>
          <w:rFonts w:ascii="Franklin Gothic Book" w:hAnsi="Franklin Gothic Book"/>
          <w:sz w:val="19"/>
          <w:szCs w:val="19"/>
        </w:rPr>
        <w:t>;</w:t>
      </w:r>
      <w:r w:rsidRPr="00D51F3C">
        <w:rPr>
          <w:rFonts w:ascii="Franklin Gothic Book" w:hAnsi="Franklin Gothic Book" w:cstheme="minorHAnsi"/>
          <w:sz w:val="19"/>
          <w:szCs w:val="19"/>
        </w:rPr>
        <w:t xml:space="preserve"> and (iii) not Exploit the Confidential Information for any purpose, function, or objective other than the Purpose.  Without limiting the generality of the foregoing, you agree to protect the Confidential Information to the extent required by Regulation and with no less than a commercially reasonable degree of care appropriate for Trade Secrets or valuable confidential information.  You further represent that you understand that the Confidential Information is protected by Regulation and any unauthorized Distribution may constitute a criminal action.  Notwithstanding the foregoing, 18 U.S.C. § 1833 provides that “[a]n individual shall not be held criminally or civilly liable under any Federal or State trade secret law for the disclosure of a trade secret that is made in confidence to a Federal, State, or local government official, either directly or indirectly, or to an attorney and solely for the purpose of reporting or investigating a suspected violation of law, or is made in complaint or other document filed in a lawsuit or other proceeding, if such filing is made under seal” and nothing in this Agreement shall be construed to prohibit you from disclosing such </w:t>
      </w:r>
      <w:r w:rsidRPr="00D51F3C">
        <w:rPr>
          <w:rFonts w:ascii="Franklin Gothic Book" w:hAnsi="Franklin Gothic Book" w:cstheme="minorHAnsi"/>
          <w:sz w:val="19"/>
          <w:szCs w:val="19"/>
        </w:rPr>
        <w:lastRenderedPageBreak/>
        <w:t xml:space="preserve">Confidential Information as required by Regulation or Regulatory Authority </w:t>
      </w:r>
      <w:r w:rsidRPr="00D51F3C">
        <w:rPr>
          <w:rFonts w:ascii="Franklin Gothic Book" w:hAnsi="Franklin Gothic Book" w:cs="Calibri"/>
          <w:sz w:val="19"/>
          <w:szCs w:val="19"/>
        </w:rPr>
        <w:t>as lawfully advised by legal counsel</w:t>
      </w:r>
      <w:r w:rsidRPr="00D51F3C">
        <w:rPr>
          <w:rFonts w:ascii="Franklin Gothic Book" w:hAnsi="Franklin Gothic Book" w:cstheme="minorHAnsi"/>
          <w:sz w:val="19"/>
          <w:szCs w:val="19"/>
        </w:rPr>
        <w:t xml:space="preserve">.  </w:t>
      </w:r>
      <w:r w:rsidRPr="00D51F3C">
        <w:rPr>
          <w:rFonts w:ascii="Franklin Gothic Book" w:hAnsi="Franklin Gothic Book" w:cstheme="minorHAnsi"/>
          <w:bCs/>
          <w:sz w:val="19"/>
          <w:szCs w:val="19"/>
        </w:rPr>
        <w:t>Furthermore, n</w:t>
      </w:r>
      <w:r w:rsidRPr="00D51F3C">
        <w:rPr>
          <w:rFonts w:ascii="Franklin Gothic Book" w:hAnsi="Franklin Gothic Book" w:cstheme="minorHAnsi"/>
          <w:sz w:val="19"/>
          <w:szCs w:val="19"/>
        </w:rPr>
        <w:t>othing in this Agreement shall be construed to convey to the you any ownership, rights, titles, or interests, including IP Rights, in and to the Confidential Information other than the licenses stated in Section</w:t>
      </w:r>
      <w:r>
        <w:rPr>
          <w:rFonts w:ascii="Franklin Gothic Book" w:hAnsi="Franklin Gothic Book" w:cstheme="minorHAnsi"/>
          <w:sz w:val="19"/>
          <w:szCs w:val="19"/>
        </w:rPr>
        <w:t>s</w:t>
      </w:r>
      <w:r w:rsidRPr="00D51F3C">
        <w:rPr>
          <w:rFonts w:ascii="Franklin Gothic Book" w:hAnsi="Franklin Gothic Book" w:cstheme="minorHAnsi"/>
          <w:sz w:val="19"/>
          <w:szCs w:val="19"/>
        </w:rPr>
        <w:t xml:space="preserve"> </w:t>
      </w:r>
      <w:r>
        <w:rPr>
          <w:rFonts w:ascii="Franklin Gothic Book" w:hAnsi="Franklin Gothic Book" w:cstheme="minorHAnsi"/>
          <w:sz w:val="19"/>
          <w:szCs w:val="19"/>
        </w:rPr>
        <w:t xml:space="preserve">III (a) and </w:t>
      </w:r>
      <w:r w:rsidRPr="00D51F3C">
        <w:rPr>
          <w:rFonts w:ascii="Franklin Gothic Book" w:hAnsi="Franklin Gothic Book" w:cstheme="minorHAnsi"/>
          <w:sz w:val="19"/>
          <w:szCs w:val="19"/>
        </w:rPr>
        <w:t>(</w:t>
      </w:r>
      <w:r>
        <w:rPr>
          <w:rFonts w:ascii="Franklin Gothic Book" w:hAnsi="Franklin Gothic Book" w:cstheme="minorHAnsi"/>
          <w:sz w:val="19"/>
          <w:szCs w:val="19"/>
        </w:rPr>
        <w:t>c</w:t>
      </w:r>
      <w:r w:rsidRPr="00D51F3C">
        <w:rPr>
          <w:rFonts w:ascii="Franklin Gothic Book" w:hAnsi="Franklin Gothic Book" w:cstheme="minorHAnsi"/>
          <w:sz w:val="19"/>
          <w:szCs w:val="19"/>
        </w:rPr>
        <w:t xml:space="preserve">).  You hereby agree that </w:t>
      </w:r>
      <w:r w:rsidR="00252630">
        <w:rPr>
          <w:rFonts w:ascii="Franklin Gothic Book" w:hAnsi="Franklin Gothic Book" w:cstheme="minorHAnsi"/>
          <w:sz w:val="19"/>
          <w:szCs w:val="19"/>
        </w:rPr>
        <w:t xml:space="preserve">Rough Scout </w:t>
      </w:r>
      <w:proofErr w:type="spellStart"/>
      <w:proofErr w:type="gramStart"/>
      <w:r w:rsidR="00252630">
        <w:rPr>
          <w:rFonts w:ascii="Franklin Gothic Book" w:hAnsi="Franklin Gothic Book" w:cstheme="minorHAnsi"/>
          <w:sz w:val="19"/>
          <w:szCs w:val="19"/>
        </w:rPr>
        <w:t>Holdings,LLC</w:t>
      </w:r>
      <w:proofErr w:type="spellEnd"/>
      <w:proofErr w:type="gramEnd"/>
      <w:r w:rsidRPr="00D51F3C">
        <w:rPr>
          <w:rFonts w:ascii="Franklin Gothic Book" w:hAnsi="Franklin Gothic Book" w:cstheme="minorHAnsi"/>
          <w:sz w:val="19"/>
          <w:szCs w:val="19"/>
        </w:rPr>
        <w:t xml:space="preserve"> shall retain all ownership, rights, titles, and interests, including IP Rights, in and to the Confidential Information.</w:t>
      </w:r>
      <w:r>
        <w:rPr>
          <w:rFonts w:ascii="Franklin Gothic Book" w:hAnsi="Franklin Gothic Book" w:cstheme="minorHAnsi"/>
          <w:sz w:val="19"/>
          <w:szCs w:val="19"/>
        </w:rPr>
        <w:t xml:space="preserve">  </w:t>
      </w:r>
      <w:r w:rsidRPr="00D51F3C">
        <w:rPr>
          <w:rFonts w:ascii="Franklin Gothic Book" w:hAnsi="Franklin Gothic Book" w:cstheme="minorHAnsi"/>
          <w:b/>
          <w:bCs/>
          <w:sz w:val="19"/>
          <w:szCs w:val="19"/>
          <w:u w:val="single"/>
        </w:rPr>
        <w:t>Given the sensitive nature of the Confidential Information, the provisions and obligations under this Section IV(</w:t>
      </w:r>
      <w:r>
        <w:rPr>
          <w:rFonts w:ascii="Franklin Gothic Book" w:hAnsi="Franklin Gothic Book" w:cstheme="minorHAnsi"/>
          <w:b/>
          <w:bCs/>
          <w:sz w:val="19"/>
          <w:szCs w:val="19"/>
          <w:u w:val="single"/>
        </w:rPr>
        <w:t>(d</w:t>
      </w:r>
      <w:r w:rsidRPr="00D51F3C">
        <w:rPr>
          <w:rFonts w:ascii="Franklin Gothic Book" w:hAnsi="Franklin Gothic Book" w:cstheme="minorHAnsi"/>
          <w:b/>
          <w:bCs/>
          <w:sz w:val="19"/>
          <w:szCs w:val="19"/>
          <w:u w:val="single"/>
        </w:rPr>
        <w:t>) shall remain effective for until such time as the Confidential Information is no longer protected as a Trade Secret in accordance with and pursuant to Regulation.</w:t>
      </w:r>
      <w:r w:rsidRPr="00D51F3C">
        <w:rPr>
          <w:rFonts w:ascii="Franklin Gothic Book" w:hAnsi="Franklin Gothic Book" w:cstheme="minorHAnsi"/>
          <w:sz w:val="19"/>
          <w:szCs w:val="19"/>
        </w:rPr>
        <w:t xml:space="preserve">  </w:t>
      </w:r>
    </w:p>
    <w:p w14:paraId="5D27D811" w14:textId="565F6C0E" w:rsidR="00341740" w:rsidRPr="00341740" w:rsidRDefault="002973E9" w:rsidP="00394B97">
      <w:pPr>
        <w:pStyle w:val="ListParagraph"/>
        <w:tabs>
          <w:tab w:val="left" w:pos="7160"/>
        </w:tabs>
        <w:suppressAutoHyphens/>
        <w:spacing w:after="0" w:line="240" w:lineRule="auto"/>
        <w:ind w:left="0"/>
        <w:jc w:val="both"/>
        <w:rPr>
          <w:rStyle w:val="None"/>
          <w:rFonts w:ascii="Franklin Gothic Book" w:hAnsi="Franklin Gothic Book" w:cstheme="minorHAnsi"/>
          <w:b/>
          <w:bCs/>
          <w:color w:val="000000"/>
          <w:sz w:val="19"/>
          <w:szCs w:val="19"/>
        </w:rPr>
      </w:pPr>
      <w:r>
        <w:rPr>
          <w:rStyle w:val="None"/>
          <w:rFonts w:ascii="Franklin Gothic Book" w:hAnsi="Franklin Gothic Book" w:cstheme="minorHAnsi"/>
          <w:b/>
          <w:bCs/>
          <w:color w:val="000000"/>
          <w:sz w:val="19"/>
          <w:szCs w:val="19"/>
        </w:rPr>
        <w:tab/>
      </w:r>
    </w:p>
    <w:p w14:paraId="2AD0C22D" w14:textId="6433DFC0" w:rsidR="00903A94" w:rsidRPr="001549E3" w:rsidRDefault="00205D39" w:rsidP="00341740">
      <w:pPr>
        <w:pStyle w:val="ListParagraph"/>
        <w:numPr>
          <w:ilvl w:val="1"/>
          <w:numId w:val="5"/>
        </w:numPr>
        <w:spacing w:after="0" w:line="240" w:lineRule="auto"/>
        <w:ind w:left="0" w:firstLine="0"/>
        <w:jc w:val="both"/>
        <w:rPr>
          <w:rFonts w:ascii="Franklin Gothic Book" w:hAnsi="Franklin Gothic Book" w:cstheme="minorHAnsi"/>
          <w:b/>
          <w:bCs/>
          <w:color w:val="000000"/>
          <w:sz w:val="19"/>
          <w:szCs w:val="19"/>
        </w:rPr>
      </w:pPr>
      <w:r w:rsidRPr="00682800">
        <w:rPr>
          <w:rFonts w:ascii="Franklin Gothic Book" w:hAnsi="Franklin Gothic Book" w:cstheme="minorHAnsi"/>
          <w:b/>
          <w:sz w:val="19"/>
          <w:szCs w:val="19"/>
        </w:rPr>
        <w:t>Derivatives.</w:t>
      </w:r>
      <w:r w:rsidR="000C26BC" w:rsidRPr="00682800">
        <w:rPr>
          <w:rFonts w:ascii="Franklin Gothic Book" w:hAnsi="Franklin Gothic Book" w:cstheme="minorHAnsi"/>
          <w:b/>
          <w:sz w:val="19"/>
          <w:szCs w:val="19"/>
        </w:rPr>
        <w:t xml:space="preserve">  </w:t>
      </w:r>
      <w:r w:rsidR="000C26BC" w:rsidRPr="00682800">
        <w:rPr>
          <w:rFonts w:ascii="Franklin Gothic Book" w:hAnsi="Franklin Gothic Book" w:cstheme="minorHAnsi"/>
          <w:bCs/>
          <w:sz w:val="19"/>
          <w:szCs w:val="19"/>
        </w:rPr>
        <w:t xml:space="preserve">To the extent that </w:t>
      </w:r>
      <w:r w:rsidR="009C6E21" w:rsidRPr="00682800">
        <w:rPr>
          <w:rFonts w:ascii="Franklin Gothic Book" w:hAnsi="Franklin Gothic Book" w:cstheme="minorHAnsi"/>
          <w:bCs/>
          <w:sz w:val="19"/>
          <w:szCs w:val="19"/>
        </w:rPr>
        <w:t xml:space="preserve">you </w:t>
      </w:r>
      <w:r w:rsidR="000C26BC" w:rsidRPr="00682800">
        <w:rPr>
          <w:rFonts w:ascii="Franklin Gothic Book" w:hAnsi="Franklin Gothic Book" w:cstheme="minorHAnsi"/>
          <w:bCs/>
          <w:sz w:val="19"/>
          <w:szCs w:val="19"/>
        </w:rPr>
        <w:t xml:space="preserve">create any Derivatives, </w:t>
      </w:r>
      <w:r w:rsidR="002973E9">
        <w:rPr>
          <w:rFonts w:ascii="Franklin Gothic Book" w:hAnsi="Franklin Gothic Book" w:cstheme="minorHAnsi"/>
          <w:bCs/>
          <w:sz w:val="19"/>
          <w:szCs w:val="19"/>
        </w:rPr>
        <w:t xml:space="preserve">except for a Declaration Certificate, </w:t>
      </w:r>
      <w:r w:rsidR="009C6E21" w:rsidRPr="00682800">
        <w:rPr>
          <w:rFonts w:ascii="Franklin Gothic Book" w:hAnsi="Franklin Gothic Book" w:cstheme="minorHAnsi"/>
          <w:bCs/>
          <w:sz w:val="19"/>
          <w:szCs w:val="19"/>
        </w:rPr>
        <w:t>you hereby agree that</w:t>
      </w:r>
      <w:r w:rsidR="000C26BC" w:rsidRPr="00682800">
        <w:rPr>
          <w:rFonts w:ascii="Franklin Gothic Book" w:hAnsi="Franklin Gothic Book" w:cstheme="minorHAnsi"/>
          <w:bCs/>
          <w:sz w:val="19"/>
          <w:szCs w:val="19"/>
        </w:rPr>
        <w:t>:  (</w:t>
      </w:r>
      <w:r w:rsidR="006F539B" w:rsidRPr="00682800">
        <w:rPr>
          <w:rFonts w:ascii="Franklin Gothic Book" w:hAnsi="Franklin Gothic Book" w:cstheme="minorHAnsi"/>
          <w:bCs/>
          <w:sz w:val="19"/>
          <w:szCs w:val="19"/>
        </w:rPr>
        <w:t>a</w:t>
      </w:r>
      <w:r w:rsidR="000C26BC" w:rsidRPr="00682800">
        <w:rPr>
          <w:rFonts w:ascii="Franklin Gothic Book" w:hAnsi="Franklin Gothic Book" w:cstheme="minorHAnsi"/>
          <w:bCs/>
          <w:sz w:val="19"/>
          <w:szCs w:val="19"/>
        </w:rPr>
        <w:t xml:space="preserve">) such Derivative shall be deemed to be wrongfully created in violation of the licenses granted to </w:t>
      </w:r>
      <w:r w:rsidR="009C6E21" w:rsidRPr="00682800">
        <w:rPr>
          <w:rFonts w:ascii="Franklin Gothic Book" w:hAnsi="Franklin Gothic Book" w:cstheme="minorHAnsi"/>
          <w:bCs/>
          <w:sz w:val="19"/>
          <w:szCs w:val="19"/>
        </w:rPr>
        <w:t>you by us</w:t>
      </w:r>
      <w:r w:rsidR="000C26BC" w:rsidRPr="00682800">
        <w:rPr>
          <w:rFonts w:ascii="Franklin Gothic Book" w:hAnsi="Franklin Gothic Book" w:cstheme="minorHAnsi"/>
          <w:bCs/>
          <w:sz w:val="19"/>
          <w:szCs w:val="19"/>
        </w:rPr>
        <w:t xml:space="preserve"> under this Agreement</w:t>
      </w:r>
      <w:r w:rsidR="001020BA">
        <w:rPr>
          <w:rFonts w:ascii="Franklin Gothic Book" w:hAnsi="Franklin Gothic Book" w:cstheme="minorHAnsi"/>
          <w:bCs/>
          <w:sz w:val="19"/>
          <w:szCs w:val="19"/>
        </w:rPr>
        <w:t>,</w:t>
      </w:r>
      <w:r w:rsidR="000C26BC" w:rsidRPr="00682800">
        <w:rPr>
          <w:rFonts w:ascii="Franklin Gothic Book" w:hAnsi="Franklin Gothic Book" w:cstheme="minorHAnsi"/>
          <w:bCs/>
          <w:sz w:val="19"/>
          <w:szCs w:val="19"/>
        </w:rPr>
        <w:t xml:space="preserve"> and as such, such Derivatives shall be owned exclusively by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proofErr w:type="spellEnd"/>
      <w:r w:rsidR="000C26BC" w:rsidRPr="00341740">
        <w:rPr>
          <w:rFonts w:ascii="Franklin Gothic Book" w:hAnsi="Franklin Gothic Book" w:cstheme="minorHAnsi"/>
          <w:bCs/>
          <w:sz w:val="19"/>
          <w:szCs w:val="19"/>
        </w:rPr>
        <w:t>; (</w:t>
      </w:r>
      <w:r w:rsidR="006F539B" w:rsidRPr="00341740">
        <w:rPr>
          <w:rFonts w:ascii="Franklin Gothic Book" w:hAnsi="Franklin Gothic Book" w:cstheme="minorHAnsi"/>
          <w:bCs/>
          <w:sz w:val="19"/>
          <w:szCs w:val="19"/>
        </w:rPr>
        <w:t>b</w:t>
      </w:r>
      <w:r w:rsidR="000C26BC" w:rsidRPr="00341740">
        <w:rPr>
          <w:rFonts w:ascii="Franklin Gothic Book" w:hAnsi="Franklin Gothic Book" w:cstheme="minorHAnsi"/>
          <w:bCs/>
          <w:sz w:val="19"/>
          <w:szCs w:val="19"/>
        </w:rPr>
        <w:t xml:space="preserve">) all ownership, rights, titles, and interests, including IP Rights, in and to all Derivatives shall automatically vest in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proofErr w:type="spellEnd"/>
      <w:r w:rsidR="000C26BC" w:rsidRPr="00341740">
        <w:rPr>
          <w:rFonts w:ascii="Franklin Gothic Book" w:hAnsi="Franklin Gothic Book" w:cstheme="minorHAnsi"/>
          <w:bCs/>
          <w:sz w:val="19"/>
          <w:szCs w:val="19"/>
        </w:rPr>
        <w:t>, and such ownership, rights, titles, and interests, including IP Rights, shall be deemed paid-in-full and royalty free; (</w:t>
      </w:r>
      <w:r w:rsidR="006F539B" w:rsidRPr="00341740">
        <w:rPr>
          <w:rFonts w:ascii="Franklin Gothic Book" w:hAnsi="Franklin Gothic Book" w:cstheme="minorHAnsi"/>
          <w:bCs/>
          <w:sz w:val="19"/>
          <w:szCs w:val="19"/>
        </w:rPr>
        <w:t>c</w:t>
      </w:r>
      <w:r w:rsidR="000C26BC" w:rsidRPr="00341740">
        <w:rPr>
          <w:rFonts w:ascii="Franklin Gothic Book" w:hAnsi="Franklin Gothic Book" w:cstheme="minorHAnsi"/>
          <w:bCs/>
          <w:sz w:val="19"/>
          <w:szCs w:val="19"/>
        </w:rPr>
        <w:t xml:space="preserve">)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proofErr w:type="spellEnd"/>
      <w:r w:rsidR="000C26BC" w:rsidRPr="00341740">
        <w:rPr>
          <w:rFonts w:ascii="Franklin Gothic Book" w:hAnsi="Franklin Gothic Book" w:cstheme="minorHAnsi"/>
          <w:bCs/>
          <w:sz w:val="19"/>
          <w:szCs w:val="19"/>
        </w:rPr>
        <w:t xml:space="preserve"> shall have no obligation to grant to </w:t>
      </w:r>
      <w:r w:rsidR="009C6E21" w:rsidRPr="00341740">
        <w:rPr>
          <w:rFonts w:ascii="Franklin Gothic Book" w:hAnsi="Franklin Gothic Book" w:cstheme="minorHAnsi"/>
          <w:bCs/>
          <w:sz w:val="19"/>
          <w:szCs w:val="19"/>
        </w:rPr>
        <w:t>you</w:t>
      </w:r>
      <w:r w:rsidR="000C26BC" w:rsidRPr="00341740">
        <w:rPr>
          <w:rFonts w:ascii="Franklin Gothic Book" w:hAnsi="Franklin Gothic Book" w:cstheme="minorHAnsi"/>
          <w:bCs/>
          <w:sz w:val="19"/>
          <w:szCs w:val="19"/>
        </w:rPr>
        <w:t xml:space="preserve"> any rights</w:t>
      </w:r>
      <w:r w:rsidR="009C6E21" w:rsidRPr="00341740">
        <w:rPr>
          <w:rFonts w:ascii="Franklin Gothic Book" w:hAnsi="Franklin Gothic Book" w:cstheme="minorHAnsi"/>
          <w:bCs/>
          <w:sz w:val="19"/>
          <w:szCs w:val="19"/>
        </w:rPr>
        <w:t>,</w:t>
      </w:r>
      <w:r w:rsidR="0035596B" w:rsidRPr="00341740">
        <w:rPr>
          <w:rFonts w:ascii="Franklin Gothic Book" w:hAnsi="Franklin Gothic Book" w:cstheme="minorHAnsi"/>
          <w:bCs/>
          <w:sz w:val="19"/>
          <w:szCs w:val="19"/>
        </w:rPr>
        <w:t xml:space="preserve"> </w:t>
      </w:r>
      <w:r w:rsidR="009C6E21" w:rsidRPr="00341740">
        <w:rPr>
          <w:rFonts w:ascii="Franklin Gothic Book" w:hAnsi="Franklin Gothic Book" w:cstheme="minorHAnsi"/>
          <w:bCs/>
          <w:sz w:val="19"/>
          <w:szCs w:val="19"/>
        </w:rPr>
        <w:t>t</w:t>
      </w:r>
      <w:r w:rsidR="0035596B" w:rsidRPr="00341740">
        <w:rPr>
          <w:rFonts w:ascii="Franklin Gothic Book" w:hAnsi="Franklin Gothic Book" w:cstheme="minorHAnsi"/>
          <w:bCs/>
          <w:sz w:val="19"/>
          <w:szCs w:val="19"/>
        </w:rPr>
        <w:t>itles,</w:t>
      </w:r>
      <w:r w:rsidR="000C26BC" w:rsidRPr="00341740">
        <w:rPr>
          <w:rFonts w:ascii="Franklin Gothic Book" w:hAnsi="Franklin Gothic Book" w:cstheme="minorHAnsi"/>
          <w:bCs/>
          <w:sz w:val="19"/>
          <w:szCs w:val="19"/>
        </w:rPr>
        <w:t xml:space="preserve"> or interests</w:t>
      </w:r>
      <w:r w:rsidR="0035596B" w:rsidRPr="00341740">
        <w:rPr>
          <w:rFonts w:ascii="Franklin Gothic Book" w:hAnsi="Franklin Gothic Book" w:cstheme="minorHAnsi"/>
          <w:bCs/>
          <w:sz w:val="19"/>
          <w:szCs w:val="19"/>
        </w:rPr>
        <w:t>, including IP Rights,</w:t>
      </w:r>
      <w:r w:rsidR="000C26BC" w:rsidRPr="00341740">
        <w:rPr>
          <w:rFonts w:ascii="Franklin Gothic Book" w:hAnsi="Franklin Gothic Book" w:cstheme="minorHAnsi"/>
          <w:bCs/>
          <w:sz w:val="19"/>
          <w:szCs w:val="19"/>
        </w:rPr>
        <w:t xml:space="preserve"> in </w:t>
      </w:r>
      <w:r w:rsidR="009C6E21" w:rsidRPr="00341740">
        <w:rPr>
          <w:rFonts w:ascii="Franklin Gothic Book" w:hAnsi="Franklin Gothic Book" w:cstheme="minorHAnsi"/>
          <w:bCs/>
          <w:sz w:val="19"/>
          <w:szCs w:val="19"/>
        </w:rPr>
        <w:t>any</w:t>
      </w:r>
      <w:r w:rsidR="006F539B" w:rsidRPr="00341740">
        <w:rPr>
          <w:rFonts w:ascii="Franklin Gothic Book" w:hAnsi="Franklin Gothic Book" w:cstheme="minorHAnsi"/>
          <w:bCs/>
          <w:sz w:val="19"/>
          <w:szCs w:val="19"/>
        </w:rPr>
        <w:t xml:space="preserve"> </w:t>
      </w:r>
      <w:r w:rsidR="000C26BC" w:rsidRPr="00341740">
        <w:rPr>
          <w:rFonts w:ascii="Franklin Gothic Book" w:hAnsi="Franklin Gothic Book" w:cstheme="minorHAnsi"/>
          <w:bCs/>
          <w:sz w:val="19"/>
          <w:szCs w:val="19"/>
        </w:rPr>
        <w:t>Derivatives; (</w:t>
      </w:r>
      <w:r w:rsidR="006F539B" w:rsidRPr="00341740">
        <w:rPr>
          <w:rFonts w:ascii="Franklin Gothic Book" w:hAnsi="Franklin Gothic Book" w:cstheme="minorHAnsi"/>
          <w:bCs/>
          <w:sz w:val="19"/>
          <w:szCs w:val="19"/>
        </w:rPr>
        <w:t>d</w:t>
      </w:r>
      <w:r w:rsidR="000C26BC" w:rsidRPr="00341740">
        <w:rPr>
          <w:rFonts w:ascii="Franklin Gothic Book" w:hAnsi="Franklin Gothic Book" w:cstheme="minorHAnsi"/>
          <w:bCs/>
          <w:sz w:val="19"/>
          <w:szCs w:val="19"/>
        </w:rPr>
        <w:t xml:space="preserve">) </w:t>
      </w:r>
      <w:r w:rsidR="009C6E21" w:rsidRPr="00341740">
        <w:rPr>
          <w:rFonts w:ascii="Franklin Gothic Book" w:hAnsi="Franklin Gothic Book" w:cstheme="minorHAnsi"/>
          <w:bCs/>
          <w:sz w:val="19"/>
          <w:szCs w:val="19"/>
        </w:rPr>
        <w:t>you</w:t>
      </w:r>
      <w:r w:rsidR="000C26BC" w:rsidRPr="00341740">
        <w:rPr>
          <w:rFonts w:ascii="Franklin Gothic Book" w:hAnsi="Franklin Gothic Book" w:cstheme="minorHAnsi"/>
          <w:bCs/>
          <w:sz w:val="19"/>
          <w:szCs w:val="19"/>
        </w:rPr>
        <w:t xml:space="preserve"> thereby irrevocably assign</w:t>
      </w:r>
      <w:r w:rsidR="009C6E21" w:rsidRPr="00341740">
        <w:rPr>
          <w:rFonts w:ascii="Franklin Gothic Book" w:hAnsi="Franklin Gothic Book" w:cstheme="minorHAnsi"/>
          <w:bCs/>
          <w:sz w:val="19"/>
          <w:szCs w:val="19"/>
        </w:rPr>
        <w:t xml:space="preserve"> </w:t>
      </w:r>
      <w:r w:rsidR="000C26BC" w:rsidRPr="00341740">
        <w:rPr>
          <w:rFonts w:ascii="Franklin Gothic Book" w:hAnsi="Franklin Gothic Book" w:cstheme="minorHAnsi"/>
          <w:bCs/>
          <w:sz w:val="19"/>
          <w:szCs w:val="19"/>
        </w:rPr>
        <w:t>to</w:t>
      </w:r>
      <w:r w:rsidR="00E95C2A">
        <w:rPr>
          <w:rFonts w:ascii="Franklin Gothic Book" w:hAnsi="Franklin Gothic Book" w:cstheme="minorHAnsi"/>
          <w:bCs/>
          <w:sz w:val="19"/>
          <w:szCs w:val="19"/>
        </w:rPr>
        <w:t xml:space="preserve">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proofErr w:type="spellEnd"/>
      <w:r w:rsidR="000C26BC" w:rsidRPr="00341740">
        <w:rPr>
          <w:rFonts w:ascii="Franklin Gothic Book" w:hAnsi="Franklin Gothic Book" w:cstheme="minorHAnsi"/>
          <w:bCs/>
          <w:sz w:val="19"/>
          <w:szCs w:val="19"/>
        </w:rPr>
        <w:t xml:space="preserve"> all joint and individual ownership, rights, titles, and interests, including IP Rights, in and to any Derivatives; (</w:t>
      </w:r>
      <w:r w:rsidR="006F539B" w:rsidRPr="00341740">
        <w:rPr>
          <w:rFonts w:ascii="Franklin Gothic Book" w:hAnsi="Franklin Gothic Book" w:cstheme="minorHAnsi"/>
          <w:bCs/>
          <w:sz w:val="19"/>
          <w:szCs w:val="19"/>
        </w:rPr>
        <w:t>e</w:t>
      </w:r>
      <w:r w:rsidR="000C26BC" w:rsidRPr="00341740">
        <w:rPr>
          <w:rFonts w:ascii="Franklin Gothic Book" w:hAnsi="Franklin Gothic Book" w:cstheme="minorHAnsi"/>
          <w:bCs/>
          <w:sz w:val="19"/>
          <w:szCs w:val="19"/>
        </w:rPr>
        <w:t xml:space="preserve">) if the assignments in this Section </w:t>
      </w:r>
      <w:r w:rsidR="00341740">
        <w:rPr>
          <w:rFonts w:ascii="Franklin Gothic Book" w:hAnsi="Franklin Gothic Book" w:cstheme="minorHAnsi"/>
          <w:bCs/>
          <w:sz w:val="19"/>
          <w:szCs w:val="19"/>
        </w:rPr>
        <w:t>V(</w:t>
      </w:r>
      <w:r w:rsidR="00E95C2A">
        <w:rPr>
          <w:rFonts w:ascii="Franklin Gothic Book" w:hAnsi="Franklin Gothic Book" w:cstheme="minorHAnsi"/>
          <w:bCs/>
          <w:sz w:val="19"/>
          <w:szCs w:val="19"/>
        </w:rPr>
        <w:t>e</w:t>
      </w:r>
      <w:r w:rsidR="00341740">
        <w:rPr>
          <w:rFonts w:ascii="Franklin Gothic Book" w:hAnsi="Franklin Gothic Book" w:cstheme="minorHAnsi"/>
          <w:bCs/>
          <w:sz w:val="19"/>
          <w:szCs w:val="19"/>
        </w:rPr>
        <w:t>)</w:t>
      </w:r>
      <w:r w:rsidR="000C26BC" w:rsidRPr="00341740">
        <w:rPr>
          <w:rFonts w:ascii="Franklin Gothic Book" w:hAnsi="Franklin Gothic Book" w:cstheme="minorHAnsi"/>
          <w:bCs/>
          <w:sz w:val="19"/>
          <w:szCs w:val="19"/>
        </w:rPr>
        <w:t xml:space="preserve"> do not provide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proofErr w:type="spellEnd"/>
      <w:r w:rsidR="000C26BC" w:rsidRPr="00341740">
        <w:rPr>
          <w:rFonts w:ascii="Franklin Gothic Book" w:hAnsi="Franklin Gothic Book" w:cstheme="minorHAnsi"/>
          <w:bCs/>
          <w:sz w:val="19"/>
          <w:szCs w:val="19"/>
        </w:rPr>
        <w:t xml:space="preserve"> with full ownership, rights, titles, and interests, including IP Rights, in and to any Derivatives, </w:t>
      </w:r>
      <w:r w:rsidR="009C6E21" w:rsidRPr="00341740">
        <w:rPr>
          <w:rFonts w:ascii="Franklin Gothic Book" w:hAnsi="Franklin Gothic Book" w:cstheme="minorHAnsi"/>
          <w:bCs/>
          <w:sz w:val="19"/>
          <w:szCs w:val="19"/>
        </w:rPr>
        <w:t>you</w:t>
      </w:r>
      <w:r w:rsidR="000C26BC" w:rsidRPr="00341740">
        <w:rPr>
          <w:rFonts w:ascii="Franklin Gothic Book" w:hAnsi="Franklin Gothic Book" w:cstheme="minorHAnsi"/>
          <w:bCs/>
          <w:sz w:val="19"/>
          <w:szCs w:val="19"/>
        </w:rPr>
        <w:t xml:space="preserve"> hereby grant</w:t>
      </w:r>
      <w:r w:rsidR="009C6E21" w:rsidRPr="00341740">
        <w:rPr>
          <w:rFonts w:ascii="Franklin Gothic Book" w:hAnsi="Franklin Gothic Book" w:cstheme="minorHAnsi"/>
          <w:bCs/>
          <w:sz w:val="19"/>
          <w:szCs w:val="19"/>
        </w:rPr>
        <w:t xml:space="preserve"> to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proofErr w:type="spellEnd"/>
      <w:r w:rsidR="000C26BC" w:rsidRPr="00341740">
        <w:rPr>
          <w:rFonts w:ascii="Franklin Gothic Book" w:hAnsi="Franklin Gothic Book" w:cstheme="minorHAnsi"/>
          <w:bCs/>
          <w:sz w:val="19"/>
          <w:szCs w:val="19"/>
        </w:rPr>
        <w:t xml:space="preserve"> an unlimited, exclusive, freely and fully transferable, freely and fully assignable, irrevocable, paid-in-full, royalty-free, perpetual, worldwide license to Exploit the Derivatives </w:t>
      </w:r>
      <w:r w:rsidR="009C6E21" w:rsidRPr="00341740">
        <w:rPr>
          <w:rFonts w:ascii="Franklin Gothic Book" w:hAnsi="Franklin Gothic Book" w:cstheme="minorHAnsi"/>
          <w:bCs/>
          <w:sz w:val="19"/>
          <w:szCs w:val="19"/>
        </w:rPr>
        <w:t xml:space="preserve">in any way </w:t>
      </w:r>
      <w:r w:rsidR="000C26BC" w:rsidRPr="00341740">
        <w:rPr>
          <w:rFonts w:ascii="Franklin Gothic Book" w:hAnsi="Franklin Gothic Book" w:cstheme="minorHAnsi"/>
          <w:bCs/>
          <w:sz w:val="19"/>
          <w:szCs w:val="19"/>
        </w:rPr>
        <w:t>as</w:t>
      </w:r>
      <w:r w:rsidR="00E95C2A">
        <w:rPr>
          <w:rFonts w:ascii="Franklin Gothic Book" w:hAnsi="Franklin Gothic Book" w:cstheme="minorHAnsi"/>
          <w:bCs/>
          <w:sz w:val="19"/>
          <w:szCs w:val="19"/>
        </w:rPr>
        <w:t xml:space="preserve">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proofErr w:type="spellEnd"/>
      <w:r w:rsidR="00E95C2A">
        <w:rPr>
          <w:rFonts w:ascii="Franklin Gothic Book" w:hAnsi="Franklin Gothic Book" w:cstheme="minorHAnsi"/>
          <w:bCs/>
          <w:sz w:val="19"/>
          <w:szCs w:val="19"/>
        </w:rPr>
        <w:t xml:space="preserve"> </w:t>
      </w:r>
      <w:r w:rsidR="009C6E21" w:rsidRPr="00341740">
        <w:rPr>
          <w:rFonts w:ascii="Franklin Gothic Book" w:hAnsi="Franklin Gothic Book" w:cstheme="minorHAnsi"/>
          <w:bCs/>
          <w:sz w:val="19"/>
          <w:szCs w:val="19"/>
        </w:rPr>
        <w:t>see</w:t>
      </w:r>
      <w:r w:rsidR="00E95C2A">
        <w:rPr>
          <w:rFonts w:ascii="Franklin Gothic Book" w:hAnsi="Franklin Gothic Book" w:cstheme="minorHAnsi"/>
          <w:bCs/>
          <w:sz w:val="19"/>
          <w:szCs w:val="19"/>
        </w:rPr>
        <w:t>s</w:t>
      </w:r>
      <w:r w:rsidR="000C26BC" w:rsidRPr="00341740">
        <w:rPr>
          <w:rFonts w:ascii="Franklin Gothic Book" w:hAnsi="Franklin Gothic Book" w:cstheme="minorHAnsi"/>
          <w:bCs/>
          <w:sz w:val="19"/>
          <w:szCs w:val="19"/>
        </w:rPr>
        <w:t xml:space="preserve"> fit for any purpose, without restriction or limitation of any kind, with the right to sublicense each and every such right through multiple tiers of sublicensees; (</w:t>
      </w:r>
      <w:r w:rsidR="006F539B" w:rsidRPr="00341740">
        <w:rPr>
          <w:rFonts w:ascii="Franklin Gothic Book" w:hAnsi="Franklin Gothic Book" w:cstheme="minorHAnsi"/>
          <w:bCs/>
          <w:sz w:val="19"/>
          <w:szCs w:val="19"/>
        </w:rPr>
        <w:t>f</w:t>
      </w:r>
      <w:r w:rsidR="000C26BC" w:rsidRPr="00341740">
        <w:rPr>
          <w:rFonts w:ascii="Franklin Gothic Book" w:hAnsi="Franklin Gothic Book" w:cstheme="minorHAnsi"/>
          <w:bCs/>
          <w:sz w:val="19"/>
          <w:szCs w:val="19"/>
        </w:rPr>
        <w:t xml:space="preserve">) </w:t>
      </w:r>
      <w:r w:rsidR="009C6E21" w:rsidRPr="00341740">
        <w:rPr>
          <w:rFonts w:ascii="Franklin Gothic Book" w:hAnsi="Franklin Gothic Book" w:cstheme="minorHAnsi"/>
          <w:bCs/>
          <w:sz w:val="19"/>
          <w:szCs w:val="19"/>
        </w:rPr>
        <w:t>you agree</w:t>
      </w:r>
      <w:r w:rsidR="000C26BC" w:rsidRPr="00341740">
        <w:rPr>
          <w:rFonts w:ascii="Franklin Gothic Book" w:hAnsi="Franklin Gothic Book" w:cstheme="minorHAnsi"/>
          <w:bCs/>
          <w:sz w:val="19"/>
          <w:szCs w:val="19"/>
        </w:rPr>
        <w:t xml:space="preserve">, where any IP Rights may not be assigned as a matter of law, to cooperate fully with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proofErr w:type="spellEnd"/>
      <w:r w:rsidR="000C26BC" w:rsidRPr="00341740">
        <w:rPr>
          <w:rFonts w:ascii="Franklin Gothic Book" w:hAnsi="Franklin Gothic Book" w:cstheme="minorHAnsi"/>
          <w:bCs/>
          <w:sz w:val="19"/>
          <w:szCs w:val="19"/>
        </w:rPr>
        <w:t xml:space="preserve"> during the lifetime of such IP Rights, not to take any interest or action with regard to such IP Rights that is contrary to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r w:rsidR="00E95C2A">
        <w:rPr>
          <w:rFonts w:ascii="Franklin Gothic Book" w:hAnsi="Franklin Gothic Book" w:cstheme="minorHAnsi"/>
          <w:bCs/>
          <w:sz w:val="19"/>
          <w:szCs w:val="19"/>
        </w:rPr>
        <w:t>’s</w:t>
      </w:r>
      <w:proofErr w:type="spellEnd"/>
      <w:r w:rsidR="000C26BC" w:rsidRPr="00341740">
        <w:rPr>
          <w:rFonts w:ascii="Franklin Gothic Book" w:hAnsi="Franklin Gothic Book" w:cstheme="minorHAnsi"/>
          <w:bCs/>
          <w:sz w:val="19"/>
          <w:szCs w:val="19"/>
        </w:rPr>
        <w:t xml:space="preserve"> will and goals, and not to exercise any such IP Rights without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r w:rsidR="00E95C2A">
        <w:rPr>
          <w:rFonts w:ascii="Franklin Gothic Book" w:hAnsi="Franklin Gothic Book" w:cstheme="minorHAnsi"/>
          <w:bCs/>
          <w:sz w:val="19"/>
          <w:szCs w:val="19"/>
        </w:rPr>
        <w:t>’s</w:t>
      </w:r>
      <w:proofErr w:type="spellEnd"/>
      <w:r w:rsidR="009C6E21" w:rsidRPr="00341740">
        <w:rPr>
          <w:rFonts w:ascii="Franklin Gothic Book" w:hAnsi="Franklin Gothic Book" w:cstheme="minorHAnsi"/>
          <w:bCs/>
          <w:sz w:val="19"/>
          <w:szCs w:val="19"/>
        </w:rPr>
        <w:t xml:space="preserve"> </w:t>
      </w:r>
      <w:r w:rsidR="000C26BC" w:rsidRPr="00341740">
        <w:rPr>
          <w:rFonts w:ascii="Franklin Gothic Book" w:hAnsi="Franklin Gothic Book" w:cstheme="minorHAnsi"/>
          <w:bCs/>
          <w:sz w:val="19"/>
          <w:szCs w:val="19"/>
        </w:rPr>
        <w:t>explicit prior written consent; and (</w:t>
      </w:r>
      <w:r w:rsidR="006F539B" w:rsidRPr="00341740">
        <w:rPr>
          <w:rFonts w:ascii="Franklin Gothic Book" w:hAnsi="Franklin Gothic Book" w:cstheme="minorHAnsi"/>
          <w:bCs/>
          <w:sz w:val="19"/>
          <w:szCs w:val="19"/>
        </w:rPr>
        <w:t>g</w:t>
      </w:r>
      <w:r w:rsidR="000C26BC" w:rsidRPr="00341740">
        <w:rPr>
          <w:rFonts w:ascii="Franklin Gothic Book" w:hAnsi="Franklin Gothic Book" w:cstheme="minorHAnsi"/>
          <w:bCs/>
          <w:sz w:val="19"/>
          <w:szCs w:val="19"/>
        </w:rPr>
        <w:t xml:space="preserve">) where any IP Rights </w:t>
      </w:r>
      <w:r w:rsidR="00E95C2A">
        <w:rPr>
          <w:rFonts w:ascii="Franklin Gothic Book" w:hAnsi="Franklin Gothic Book" w:cstheme="minorHAnsi"/>
          <w:bCs/>
          <w:sz w:val="19"/>
          <w:szCs w:val="19"/>
        </w:rPr>
        <w:t xml:space="preserve">in any Derivates </w:t>
      </w:r>
      <w:r w:rsidR="000C26BC" w:rsidRPr="00341740">
        <w:rPr>
          <w:rFonts w:ascii="Franklin Gothic Book" w:hAnsi="Franklin Gothic Book" w:cstheme="minorHAnsi"/>
          <w:bCs/>
          <w:sz w:val="19"/>
          <w:szCs w:val="19"/>
        </w:rPr>
        <w:t xml:space="preserve">may not be assigned as a matter of law, but may pass on to </w:t>
      </w:r>
      <w:r w:rsidR="009C6E21" w:rsidRPr="00341740">
        <w:rPr>
          <w:rFonts w:ascii="Franklin Gothic Book" w:hAnsi="Franklin Gothic Book" w:cstheme="minorHAnsi"/>
          <w:bCs/>
          <w:sz w:val="19"/>
          <w:szCs w:val="19"/>
        </w:rPr>
        <w:t>your</w:t>
      </w:r>
      <w:r w:rsidR="000C26BC" w:rsidRPr="00341740">
        <w:rPr>
          <w:rFonts w:ascii="Franklin Gothic Book" w:hAnsi="Franklin Gothic Book" w:cstheme="minorHAnsi"/>
          <w:bCs/>
          <w:sz w:val="19"/>
          <w:szCs w:val="19"/>
        </w:rPr>
        <w:t xml:space="preserve"> heirs at law, </w:t>
      </w:r>
      <w:r w:rsidR="009C6E21" w:rsidRPr="00341740">
        <w:rPr>
          <w:rFonts w:ascii="Franklin Gothic Book" w:hAnsi="Franklin Gothic Book" w:cstheme="minorHAnsi"/>
          <w:bCs/>
          <w:sz w:val="19"/>
          <w:szCs w:val="19"/>
        </w:rPr>
        <w:t>you</w:t>
      </w:r>
      <w:r w:rsidR="000C26BC" w:rsidRPr="00341740">
        <w:rPr>
          <w:rFonts w:ascii="Franklin Gothic Book" w:hAnsi="Franklin Gothic Book" w:cstheme="minorHAnsi"/>
          <w:bCs/>
          <w:sz w:val="19"/>
          <w:szCs w:val="19"/>
        </w:rPr>
        <w:t xml:space="preserve"> hereby disclaim all such IP Rights.</w:t>
      </w:r>
    </w:p>
    <w:p w14:paraId="0E6228DE" w14:textId="77777777" w:rsidR="001549E3" w:rsidRPr="00341740" w:rsidRDefault="001549E3" w:rsidP="001549E3">
      <w:pPr>
        <w:pStyle w:val="ListParagraph"/>
        <w:spacing w:after="0" w:line="240" w:lineRule="auto"/>
        <w:ind w:left="0"/>
        <w:jc w:val="both"/>
        <w:rPr>
          <w:rFonts w:ascii="Franklin Gothic Book" w:hAnsi="Franklin Gothic Book" w:cstheme="minorHAnsi"/>
          <w:b/>
          <w:bCs/>
          <w:color w:val="000000"/>
          <w:sz w:val="19"/>
          <w:szCs w:val="19"/>
        </w:rPr>
      </w:pPr>
    </w:p>
    <w:p w14:paraId="55AA21C8" w14:textId="56E40B1C" w:rsidR="00903A94" w:rsidRPr="00005CA4" w:rsidRDefault="00903A94" w:rsidP="00903A94">
      <w:pPr>
        <w:pStyle w:val="ListParagraph"/>
        <w:numPr>
          <w:ilvl w:val="1"/>
          <w:numId w:val="5"/>
        </w:numPr>
        <w:spacing w:after="0" w:line="240" w:lineRule="auto"/>
        <w:ind w:left="0" w:firstLine="0"/>
        <w:jc w:val="both"/>
        <w:rPr>
          <w:rFonts w:ascii="Franklin Gothic Book" w:hAnsi="Franklin Gothic Book" w:cstheme="minorHAnsi"/>
          <w:bCs/>
          <w:color w:val="000000"/>
          <w:sz w:val="19"/>
          <w:szCs w:val="19"/>
        </w:rPr>
      </w:pPr>
      <w:r w:rsidRPr="00903A94">
        <w:rPr>
          <w:rFonts w:ascii="Franklin Gothic Book" w:hAnsi="Franklin Gothic Book" w:cstheme="minorHAnsi"/>
          <w:b/>
          <w:sz w:val="19"/>
          <w:szCs w:val="19"/>
        </w:rPr>
        <w:t xml:space="preserve">Feedback.  </w:t>
      </w:r>
      <w:r w:rsidR="00252630">
        <w:rPr>
          <w:rFonts w:ascii="Franklin Gothic Book" w:hAnsi="Franklin Gothic Book" w:cstheme="minorHAnsi"/>
          <w:bCs/>
          <w:sz w:val="19"/>
          <w:szCs w:val="19"/>
        </w:rPr>
        <w:t xml:space="preserve">Rough Scout </w:t>
      </w:r>
      <w:proofErr w:type="spellStart"/>
      <w:proofErr w:type="gramStart"/>
      <w:r w:rsidR="00252630">
        <w:rPr>
          <w:rFonts w:ascii="Franklin Gothic Book" w:hAnsi="Franklin Gothic Book" w:cstheme="minorHAnsi"/>
          <w:bCs/>
          <w:sz w:val="19"/>
          <w:szCs w:val="19"/>
        </w:rPr>
        <w:t>Holdings,LLC</w:t>
      </w:r>
      <w:proofErr w:type="spellEnd"/>
      <w:proofErr w:type="gramEnd"/>
      <w:r w:rsidRPr="00005CA4">
        <w:rPr>
          <w:rFonts w:ascii="Franklin Gothic Book" w:hAnsi="Franklin Gothic Book" w:cstheme="minorHAnsi"/>
          <w:bCs/>
          <w:sz w:val="19"/>
          <w:szCs w:val="19"/>
        </w:rPr>
        <w:t xml:space="preserve"> welcome</w:t>
      </w:r>
      <w:r w:rsidR="004B02E2">
        <w:rPr>
          <w:rFonts w:ascii="Franklin Gothic Book" w:hAnsi="Franklin Gothic Book" w:cstheme="minorHAnsi"/>
          <w:bCs/>
          <w:sz w:val="19"/>
          <w:szCs w:val="19"/>
        </w:rPr>
        <w:t>s</w:t>
      </w:r>
      <w:r w:rsidRPr="00005CA4">
        <w:rPr>
          <w:rFonts w:ascii="Franklin Gothic Book" w:hAnsi="Franklin Gothic Book" w:cstheme="minorHAnsi"/>
          <w:bCs/>
          <w:sz w:val="19"/>
          <w:szCs w:val="19"/>
        </w:rPr>
        <w:t xml:space="preserve"> any and all Feedback.  By submitting any such Feedback to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proofErr w:type="spellEnd"/>
      <w:r w:rsidRPr="00005CA4">
        <w:rPr>
          <w:rFonts w:ascii="Franklin Gothic Book" w:hAnsi="Franklin Gothic Book" w:cstheme="minorHAnsi"/>
          <w:bCs/>
          <w:sz w:val="19"/>
          <w:szCs w:val="19"/>
        </w:rPr>
        <w:t xml:space="preserve">, you agree that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proofErr w:type="spellEnd"/>
      <w:r w:rsidRPr="00005CA4">
        <w:rPr>
          <w:rFonts w:ascii="Franklin Gothic Book" w:hAnsi="Franklin Gothic Book" w:cstheme="minorHAnsi"/>
          <w:bCs/>
          <w:sz w:val="19"/>
          <w:szCs w:val="19"/>
        </w:rPr>
        <w:t xml:space="preserve"> may, but shall have no obligation to, Exploit in any and every way such Feedback, as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proofErr w:type="spellEnd"/>
      <w:r w:rsidRPr="00005CA4">
        <w:rPr>
          <w:rFonts w:ascii="Franklin Gothic Book" w:hAnsi="Franklin Gothic Book" w:cstheme="minorHAnsi"/>
          <w:bCs/>
          <w:sz w:val="19"/>
          <w:szCs w:val="19"/>
        </w:rPr>
        <w:t xml:space="preserve"> see</w:t>
      </w:r>
      <w:r w:rsidR="004B02E2">
        <w:rPr>
          <w:rFonts w:ascii="Franklin Gothic Book" w:hAnsi="Franklin Gothic Book" w:cstheme="minorHAnsi"/>
          <w:bCs/>
          <w:sz w:val="19"/>
          <w:szCs w:val="19"/>
        </w:rPr>
        <w:t>s</w:t>
      </w:r>
      <w:r w:rsidRPr="00005CA4">
        <w:rPr>
          <w:rFonts w:ascii="Franklin Gothic Book" w:hAnsi="Franklin Gothic Book" w:cstheme="minorHAnsi"/>
          <w:bCs/>
          <w:sz w:val="19"/>
          <w:szCs w:val="19"/>
        </w:rPr>
        <w:t xml:space="preserve"> fit for any and every purpose, without restriction or limitation of any kind, and you thereby grant to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proofErr w:type="spellEnd"/>
      <w:r w:rsidRPr="00005CA4">
        <w:rPr>
          <w:rFonts w:ascii="Franklin Gothic Book" w:hAnsi="Franklin Gothic Book" w:cstheme="minorHAnsi"/>
          <w:bCs/>
          <w:sz w:val="19"/>
          <w:szCs w:val="19"/>
        </w:rPr>
        <w:t xml:space="preserve"> an unlimited, freely and fully transferable, freely and fully assignable, irrevocable, paid-in-full, royalty-free, perpetual, worldwide license to the Feedback, with the right to sublicense each and every such right through multiple tiers of sublicensees.  You further agree not to permit or prosecute any Action </w:t>
      </w:r>
      <w:r w:rsidR="004B02E2">
        <w:rPr>
          <w:rFonts w:ascii="Franklin Gothic Book" w:hAnsi="Franklin Gothic Book" w:cstheme="minorHAnsi"/>
          <w:bCs/>
          <w:sz w:val="19"/>
          <w:szCs w:val="19"/>
        </w:rPr>
        <w:t xml:space="preserve">against </w:t>
      </w:r>
      <w:r w:rsidR="00252630">
        <w:rPr>
          <w:rFonts w:ascii="Franklin Gothic Book" w:hAnsi="Franklin Gothic Book" w:cstheme="minorHAnsi"/>
          <w:bCs/>
          <w:sz w:val="19"/>
          <w:szCs w:val="19"/>
        </w:rPr>
        <w:t xml:space="preserve">Rough Scout </w:t>
      </w:r>
      <w:proofErr w:type="spellStart"/>
      <w:proofErr w:type="gramStart"/>
      <w:r w:rsidR="00252630">
        <w:rPr>
          <w:rFonts w:ascii="Franklin Gothic Book" w:hAnsi="Franklin Gothic Book" w:cstheme="minorHAnsi"/>
          <w:bCs/>
          <w:sz w:val="19"/>
          <w:szCs w:val="19"/>
        </w:rPr>
        <w:t>Holdings,LLC</w:t>
      </w:r>
      <w:proofErr w:type="spellEnd"/>
      <w:proofErr w:type="gramEnd"/>
      <w:r w:rsidR="004B02E2">
        <w:rPr>
          <w:rFonts w:ascii="Franklin Gothic Book" w:hAnsi="Franklin Gothic Book" w:cstheme="minorHAnsi"/>
          <w:bCs/>
          <w:sz w:val="19"/>
          <w:szCs w:val="19"/>
        </w:rPr>
        <w:t xml:space="preserve"> </w:t>
      </w:r>
      <w:r w:rsidRPr="00005CA4">
        <w:rPr>
          <w:rFonts w:ascii="Franklin Gothic Book" w:hAnsi="Franklin Gothic Book" w:cstheme="minorHAnsi"/>
          <w:bCs/>
          <w:sz w:val="19"/>
          <w:szCs w:val="19"/>
        </w:rPr>
        <w:t xml:space="preserve">on the ground that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r w:rsidR="004B02E2">
        <w:rPr>
          <w:rFonts w:ascii="Franklin Gothic Book" w:hAnsi="Franklin Gothic Book" w:cstheme="minorHAnsi"/>
          <w:bCs/>
          <w:sz w:val="19"/>
          <w:szCs w:val="19"/>
        </w:rPr>
        <w:t>’s</w:t>
      </w:r>
      <w:proofErr w:type="spellEnd"/>
      <w:r w:rsidR="004B02E2">
        <w:rPr>
          <w:rFonts w:ascii="Franklin Gothic Book" w:hAnsi="Franklin Gothic Book" w:cstheme="minorHAnsi"/>
          <w:bCs/>
          <w:sz w:val="19"/>
          <w:szCs w:val="19"/>
        </w:rPr>
        <w:t xml:space="preserve"> </w:t>
      </w:r>
      <w:r w:rsidRPr="00005CA4">
        <w:rPr>
          <w:rFonts w:ascii="Franklin Gothic Book" w:hAnsi="Franklin Gothic Book" w:cstheme="minorHAnsi"/>
          <w:bCs/>
          <w:sz w:val="19"/>
          <w:szCs w:val="19"/>
        </w:rPr>
        <w:t>Exploitation or alleged Exploitation of such Feedback infringes or violates any of your rights.</w:t>
      </w:r>
    </w:p>
    <w:p w14:paraId="7F58744E" w14:textId="77777777" w:rsidR="00E52F02" w:rsidRPr="008E0FEE" w:rsidRDefault="00E52F02" w:rsidP="00E52F02">
      <w:pPr>
        <w:pStyle w:val="ListParagraph"/>
        <w:suppressAutoHyphens/>
        <w:spacing w:after="0" w:line="240" w:lineRule="auto"/>
        <w:ind w:left="0"/>
        <w:jc w:val="both"/>
        <w:rPr>
          <w:rFonts w:ascii="Franklin Gothic Book" w:hAnsi="Franklin Gothic Book" w:cstheme="minorHAnsi"/>
          <w:b/>
          <w:sz w:val="19"/>
          <w:szCs w:val="19"/>
        </w:rPr>
      </w:pPr>
    </w:p>
    <w:bookmarkEnd w:id="4"/>
    <w:p w14:paraId="380ECB60" w14:textId="1AACDCB2" w:rsidR="00B44DDF" w:rsidRPr="008E0FEE" w:rsidRDefault="00B44DDF" w:rsidP="00B44DDF">
      <w:pPr>
        <w:pStyle w:val="ListParagraph"/>
        <w:numPr>
          <w:ilvl w:val="0"/>
          <w:numId w:val="5"/>
        </w:numPr>
        <w:spacing w:after="240" w:line="240" w:lineRule="auto"/>
        <w:ind w:left="0" w:firstLine="0"/>
        <w:jc w:val="both"/>
        <w:rPr>
          <w:rFonts w:ascii="Franklin Gothic Book" w:hAnsi="Franklin Gothic Book" w:cstheme="minorHAnsi"/>
          <w:b/>
          <w:sz w:val="19"/>
          <w:szCs w:val="19"/>
        </w:rPr>
      </w:pPr>
      <w:r w:rsidRPr="008E0FEE">
        <w:rPr>
          <w:rFonts w:ascii="Franklin Gothic Book" w:hAnsi="Franklin Gothic Book" w:cstheme="minorHAnsi"/>
          <w:b/>
          <w:sz w:val="19"/>
          <w:szCs w:val="19"/>
        </w:rPr>
        <w:t>Cooperation.</w:t>
      </w:r>
      <w:r w:rsidRPr="008E0FEE">
        <w:rPr>
          <w:rFonts w:ascii="Franklin Gothic Book" w:hAnsi="Franklin Gothic Book" w:cstheme="minorHAnsi"/>
          <w:sz w:val="19"/>
          <w:szCs w:val="19"/>
        </w:rPr>
        <w:t xml:space="preserve">  Each Party agrees to reasonably cooperate with the other Party in exercising their rights and performing their obligations under this Agreement.</w:t>
      </w:r>
    </w:p>
    <w:p w14:paraId="2A6E4A7D" w14:textId="77777777" w:rsidR="00E52F02" w:rsidRPr="008E0FEE" w:rsidRDefault="00E52F02" w:rsidP="00E52F02">
      <w:pPr>
        <w:pStyle w:val="ListParagraph"/>
        <w:spacing w:after="240" w:line="240" w:lineRule="auto"/>
        <w:ind w:left="0"/>
        <w:jc w:val="both"/>
        <w:rPr>
          <w:rFonts w:ascii="Franklin Gothic Book" w:hAnsi="Franklin Gothic Book" w:cstheme="minorHAnsi"/>
          <w:b/>
          <w:sz w:val="19"/>
          <w:szCs w:val="19"/>
        </w:rPr>
      </w:pPr>
    </w:p>
    <w:p w14:paraId="1448860C" w14:textId="25C00427" w:rsidR="004B02E2" w:rsidRPr="004B02E2" w:rsidRDefault="00E52F02" w:rsidP="009B2489">
      <w:pPr>
        <w:pStyle w:val="ListParagraph"/>
        <w:numPr>
          <w:ilvl w:val="0"/>
          <w:numId w:val="5"/>
        </w:numPr>
        <w:spacing w:after="240" w:line="240" w:lineRule="auto"/>
        <w:ind w:left="0" w:firstLine="0"/>
        <w:jc w:val="both"/>
        <w:rPr>
          <w:rFonts w:ascii="Franklin Gothic Book" w:hAnsi="Franklin Gothic Book" w:cstheme="minorHAnsi"/>
          <w:b/>
          <w:smallCaps/>
          <w:sz w:val="19"/>
          <w:szCs w:val="19"/>
        </w:rPr>
      </w:pPr>
      <w:r w:rsidRPr="00005CA4">
        <w:rPr>
          <w:rFonts w:ascii="Franklin Gothic Book" w:hAnsi="Franklin Gothic Book" w:cstheme="minorHAnsi"/>
          <w:b/>
          <w:sz w:val="19"/>
          <w:szCs w:val="19"/>
        </w:rPr>
        <w:t>Warranties</w:t>
      </w:r>
      <w:r w:rsidR="00EC3C0D" w:rsidRPr="00005CA4">
        <w:rPr>
          <w:rFonts w:ascii="Franklin Gothic Book" w:hAnsi="Franklin Gothic Book" w:cstheme="minorHAnsi"/>
          <w:b/>
          <w:sz w:val="19"/>
          <w:szCs w:val="19"/>
        </w:rPr>
        <w:t>.</w:t>
      </w:r>
      <w:r w:rsidR="0043506F" w:rsidRPr="00005CA4">
        <w:rPr>
          <w:rFonts w:ascii="Franklin Gothic Book" w:hAnsi="Franklin Gothic Book" w:cstheme="minorHAnsi"/>
          <w:b/>
          <w:sz w:val="19"/>
          <w:szCs w:val="19"/>
        </w:rPr>
        <w:t xml:space="preserve"> </w:t>
      </w:r>
      <w:r w:rsidR="00221A98" w:rsidRPr="00005CA4">
        <w:rPr>
          <w:rFonts w:ascii="Franklin Gothic Book" w:hAnsi="Franklin Gothic Book" w:cstheme="minorHAnsi"/>
          <w:b/>
          <w:sz w:val="19"/>
          <w:szCs w:val="19"/>
        </w:rPr>
        <w:t xml:space="preserve"> </w:t>
      </w:r>
      <w:r w:rsidRPr="00005CA4">
        <w:rPr>
          <w:rFonts w:ascii="Franklin Gothic Book" w:hAnsi="Franklin Gothic Book"/>
          <w:sz w:val="19"/>
          <w:szCs w:val="19"/>
        </w:rPr>
        <w:t xml:space="preserve">Each Party represents and warrants that:  (a) </w:t>
      </w:r>
      <w:r w:rsidRPr="00005CA4">
        <w:rPr>
          <w:rFonts w:ascii="Franklin Gothic Book" w:hAnsi="Franklin Gothic Book" w:cs="Calibri"/>
          <w:sz w:val="19"/>
          <w:szCs w:val="19"/>
        </w:rPr>
        <w:t xml:space="preserve">such Party </w:t>
      </w:r>
      <w:r w:rsidRPr="00005CA4">
        <w:rPr>
          <w:rFonts w:ascii="Franklin Gothic Book" w:hAnsi="Franklin Gothic Book"/>
          <w:sz w:val="19"/>
          <w:szCs w:val="19"/>
        </w:rPr>
        <w:t xml:space="preserve">has the right and capacity to enter into and fully perform the mutual covenants contemplated herein, consistent with this Agreement; (b) there is no outstanding contract, commitment, or agreement to which </w:t>
      </w:r>
      <w:r w:rsidRPr="00005CA4">
        <w:rPr>
          <w:rFonts w:ascii="Franklin Gothic Book" w:hAnsi="Franklin Gothic Book" w:cs="Calibri"/>
          <w:sz w:val="19"/>
          <w:szCs w:val="19"/>
        </w:rPr>
        <w:t xml:space="preserve">such Party </w:t>
      </w:r>
      <w:r w:rsidRPr="00005CA4">
        <w:rPr>
          <w:rFonts w:ascii="Franklin Gothic Book" w:hAnsi="Franklin Gothic Book"/>
          <w:sz w:val="19"/>
          <w:szCs w:val="19"/>
        </w:rPr>
        <w:t xml:space="preserve">is a party that conflicts with this Agreement; (c) </w:t>
      </w:r>
      <w:r w:rsidRPr="00005CA4">
        <w:rPr>
          <w:rFonts w:ascii="Franklin Gothic Book" w:hAnsi="Franklin Gothic Book" w:cs="Calibri"/>
          <w:sz w:val="19"/>
          <w:szCs w:val="19"/>
        </w:rPr>
        <w:t>such Party</w:t>
      </w:r>
      <w:r w:rsidRPr="00005CA4">
        <w:rPr>
          <w:rFonts w:ascii="Franklin Gothic Book" w:hAnsi="Franklin Gothic Book"/>
          <w:sz w:val="19"/>
          <w:szCs w:val="19"/>
        </w:rPr>
        <w:t xml:space="preserve"> is not subject to any injunctions</w:t>
      </w:r>
      <w:r w:rsidR="00221A98" w:rsidRPr="00005CA4">
        <w:rPr>
          <w:rFonts w:ascii="Franklin Gothic Book" w:hAnsi="Franklin Gothic Book"/>
          <w:sz w:val="19"/>
          <w:szCs w:val="19"/>
        </w:rPr>
        <w:t xml:space="preserve">, </w:t>
      </w:r>
      <w:r w:rsidRPr="00005CA4">
        <w:rPr>
          <w:rFonts w:ascii="Franklin Gothic Book" w:hAnsi="Franklin Gothic Book"/>
          <w:sz w:val="19"/>
          <w:szCs w:val="19"/>
        </w:rPr>
        <w:t>settlement agreements</w:t>
      </w:r>
      <w:r w:rsidR="00221A98" w:rsidRPr="00005CA4">
        <w:rPr>
          <w:rFonts w:ascii="Franklin Gothic Book" w:hAnsi="Franklin Gothic Book"/>
          <w:sz w:val="19"/>
          <w:szCs w:val="19"/>
        </w:rPr>
        <w:t>, or pending</w:t>
      </w:r>
      <w:r w:rsidRPr="00005CA4">
        <w:rPr>
          <w:rFonts w:ascii="Franklin Gothic Book" w:hAnsi="Franklin Gothic Book"/>
          <w:sz w:val="19"/>
          <w:szCs w:val="19"/>
        </w:rPr>
        <w:t xml:space="preserve"> </w:t>
      </w:r>
      <w:r w:rsidR="00221A98" w:rsidRPr="00005CA4">
        <w:rPr>
          <w:rFonts w:ascii="Franklin Gothic Book" w:hAnsi="Franklin Gothic Book"/>
          <w:sz w:val="19"/>
          <w:szCs w:val="19"/>
        </w:rPr>
        <w:t xml:space="preserve">Actions </w:t>
      </w:r>
      <w:r w:rsidRPr="00005CA4">
        <w:rPr>
          <w:rFonts w:ascii="Franklin Gothic Book" w:hAnsi="Franklin Gothic Book"/>
          <w:sz w:val="19"/>
          <w:szCs w:val="19"/>
        </w:rPr>
        <w:t xml:space="preserve">with </w:t>
      </w:r>
      <w:r w:rsidR="00221A98" w:rsidRPr="00005CA4">
        <w:rPr>
          <w:rFonts w:ascii="Franklin Gothic Book" w:hAnsi="Franklin Gothic Book"/>
          <w:sz w:val="19"/>
          <w:szCs w:val="19"/>
        </w:rPr>
        <w:t>any</w:t>
      </w:r>
      <w:r w:rsidRPr="00005CA4">
        <w:rPr>
          <w:rFonts w:ascii="Franklin Gothic Book" w:hAnsi="Franklin Gothic Book"/>
          <w:sz w:val="19"/>
          <w:szCs w:val="19"/>
        </w:rPr>
        <w:t xml:space="preserve"> parties that may limit </w:t>
      </w:r>
      <w:r w:rsidRPr="00005CA4">
        <w:rPr>
          <w:rFonts w:ascii="Franklin Gothic Book" w:hAnsi="Franklin Gothic Book" w:cs="Calibri"/>
          <w:sz w:val="19"/>
          <w:szCs w:val="19"/>
        </w:rPr>
        <w:t>such Party’s</w:t>
      </w:r>
      <w:r w:rsidRPr="00005CA4">
        <w:rPr>
          <w:rFonts w:ascii="Franklin Gothic Book" w:hAnsi="Franklin Gothic Book"/>
          <w:sz w:val="19"/>
          <w:szCs w:val="19"/>
        </w:rPr>
        <w:t xml:space="preserve"> ability to comply with the terms of this Agreement; (d) </w:t>
      </w:r>
      <w:r w:rsidRPr="00005CA4">
        <w:rPr>
          <w:rFonts w:ascii="Franklin Gothic Book" w:hAnsi="Franklin Gothic Book" w:cs="Calibri"/>
          <w:sz w:val="19"/>
          <w:szCs w:val="19"/>
        </w:rPr>
        <w:t>such Party</w:t>
      </w:r>
      <w:r w:rsidRPr="00005CA4">
        <w:rPr>
          <w:rFonts w:ascii="Franklin Gothic Book" w:hAnsi="Franklin Gothic Book"/>
          <w:sz w:val="19"/>
          <w:szCs w:val="19"/>
        </w:rPr>
        <w:t xml:space="preserve"> shall comply with all applicable Regulations</w:t>
      </w:r>
      <w:r w:rsidR="00221A98" w:rsidRPr="00005CA4">
        <w:rPr>
          <w:rFonts w:ascii="Franklin Gothic Book" w:hAnsi="Franklin Gothic Book"/>
          <w:sz w:val="19"/>
          <w:szCs w:val="19"/>
        </w:rPr>
        <w:t xml:space="preserve"> and the term and conditions of this Agreement</w:t>
      </w:r>
      <w:r w:rsidRPr="00005CA4">
        <w:rPr>
          <w:rFonts w:ascii="Franklin Gothic Book" w:hAnsi="Franklin Gothic Book"/>
          <w:sz w:val="19"/>
          <w:szCs w:val="19"/>
        </w:rPr>
        <w:t>; (e) the individual signing on behalf of such Party has the authority to bind such Party to the terms and conditions of this Agreement</w:t>
      </w:r>
      <w:r w:rsidR="001549E3">
        <w:rPr>
          <w:rFonts w:ascii="Franklin Gothic Book" w:hAnsi="Franklin Gothic Book"/>
          <w:sz w:val="19"/>
          <w:szCs w:val="19"/>
        </w:rPr>
        <w:t xml:space="preserve">; </w:t>
      </w:r>
      <w:bookmarkStart w:id="7" w:name="_Hlk62468378"/>
      <w:r w:rsidR="001549E3">
        <w:rPr>
          <w:rFonts w:ascii="Franklin Gothic Book" w:hAnsi="Franklin Gothic Book"/>
          <w:sz w:val="19"/>
          <w:szCs w:val="19"/>
        </w:rPr>
        <w:t>(f) under this Agreement</w:t>
      </w:r>
      <w:r w:rsidR="00AF7872">
        <w:rPr>
          <w:rFonts w:ascii="Franklin Gothic Book" w:hAnsi="Franklin Gothic Book"/>
          <w:sz w:val="19"/>
          <w:szCs w:val="19"/>
        </w:rPr>
        <w:t>,</w:t>
      </w:r>
      <w:r w:rsidR="001549E3">
        <w:rPr>
          <w:rFonts w:ascii="Franklin Gothic Book" w:hAnsi="Franklin Gothic Book"/>
          <w:sz w:val="19"/>
          <w:szCs w:val="19"/>
        </w:rPr>
        <w:t xml:space="preserve"> </w:t>
      </w:r>
      <w:r w:rsidR="00252630">
        <w:rPr>
          <w:rFonts w:ascii="Franklin Gothic Book" w:hAnsi="Franklin Gothic Book"/>
          <w:sz w:val="19"/>
          <w:szCs w:val="19"/>
        </w:rPr>
        <w:t xml:space="preserve">Rough Scout </w:t>
      </w:r>
      <w:proofErr w:type="spellStart"/>
      <w:r w:rsidR="00252630">
        <w:rPr>
          <w:rFonts w:ascii="Franklin Gothic Book" w:hAnsi="Franklin Gothic Book"/>
          <w:sz w:val="19"/>
          <w:szCs w:val="19"/>
        </w:rPr>
        <w:t>Holdings,LLC</w:t>
      </w:r>
      <w:proofErr w:type="spellEnd"/>
      <w:r w:rsidR="001549E3">
        <w:rPr>
          <w:rFonts w:ascii="Franklin Gothic Book" w:hAnsi="Franklin Gothic Book"/>
          <w:sz w:val="19"/>
          <w:szCs w:val="19"/>
        </w:rPr>
        <w:t xml:space="preserve"> is solely the master licensor of </w:t>
      </w:r>
      <w:r w:rsidR="00072F5E">
        <w:rPr>
          <w:rFonts w:ascii="Franklin Gothic Book" w:hAnsi="Franklin Gothic Book"/>
          <w:sz w:val="19"/>
          <w:szCs w:val="19"/>
        </w:rPr>
        <w:t xml:space="preserve">the </w:t>
      </w:r>
      <w:r w:rsidR="00252630">
        <w:rPr>
          <w:rFonts w:ascii="Franklin Gothic Book" w:hAnsi="Franklin Gothic Book"/>
          <w:sz w:val="19"/>
          <w:szCs w:val="19"/>
        </w:rPr>
        <w:t xml:space="preserve">Rough Scout </w:t>
      </w:r>
      <w:proofErr w:type="spellStart"/>
      <w:r w:rsidR="00252630">
        <w:rPr>
          <w:rFonts w:ascii="Franklin Gothic Book" w:hAnsi="Franklin Gothic Book"/>
          <w:sz w:val="19"/>
          <w:szCs w:val="19"/>
        </w:rPr>
        <w:t>Holdings,LLC</w:t>
      </w:r>
      <w:proofErr w:type="spellEnd"/>
      <w:r w:rsidR="001549E3">
        <w:rPr>
          <w:rFonts w:ascii="Franklin Gothic Book" w:hAnsi="Franklin Gothic Book"/>
          <w:sz w:val="19"/>
          <w:szCs w:val="19"/>
        </w:rPr>
        <w:t xml:space="preserve"> IP, and as such is not a “service provider” as that term is used </w:t>
      </w:r>
      <w:r w:rsidR="00E963A5">
        <w:rPr>
          <w:rFonts w:ascii="Franklin Gothic Book" w:hAnsi="Franklin Gothic Book"/>
          <w:sz w:val="19"/>
          <w:szCs w:val="19"/>
        </w:rPr>
        <w:t>in</w:t>
      </w:r>
      <w:r w:rsidR="001549E3">
        <w:rPr>
          <w:rFonts w:ascii="Franklin Gothic Book" w:hAnsi="Franklin Gothic Book"/>
          <w:sz w:val="19"/>
          <w:szCs w:val="19"/>
        </w:rPr>
        <w:t xml:space="preserve"> the DMCA or an “interactive computer service” </w:t>
      </w:r>
      <w:r w:rsidR="00E963A5">
        <w:rPr>
          <w:rFonts w:ascii="Franklin Gothic Book" w:hAnsi="Franklin Gothic Book"/>
          <w:sz w:val="19"/>
          <w:szCs w:val="19"/>
        </w:rPr>
        <w:t xml:space="preserve">as that term is used in </w:t>
      </w:r>
      <w:r w:rsidR="009413E0">
        <w:rPr>
          <w:rFonts w:ascii="Franklin Gothic Book" w:hAnsi="Franklin Gothic Book"/>
          <w:sz w:val="19"/>
          <w:szCs w:val="19"/>
        </w:rPr>
        <w:t>the CDA</w:t>
      </w:r>
      <w:r w:rsidR="00AF7872">
        <w:rPr>
          <w:rFonts w:ascii="Franklin Gothic Book" w:hAnsi="Franklin Gothic Book"/>
          <w:sz w:val="19"/>
          <w:szCs w:val="19"/>
        </w:rPr>
        <w:t>,</w:t>
      </w:r>
      <w:r w:rsidR="00D647BA">
        <w:rPr>
          <w:rFonts w:ascii="Franklin Gothic Book" w:hAnsi="Franklin Gothic Book"/>
          <w:sz w:val="19"/>
          <w:szCs w:val="19"/>
        </w:rPr>
        <w:t xml:space="preserve"> and shall have no access to or liability for any IP Distributed by the Parties via the </w:t>
      </w:r>
      <w:proofErr w:type="spellStart"/>
      <w:r w:rsidR="00D647BA">
        <w:rPr>
          <w:rFonts w:ascii="Franklin Gothic Book" w:hAnsi="Franklin Gothic Book"/>
          <w:sz w:val="19"/>
          <w:szCs w:val="19"/>
        </w:rPr>
        <w:t>CoT</w:t>
      </w:r>
      <w:proofErr w:type="spellEnd"/>
      <w:r w:rsidR="00D647BA">
        <w:rPr>
          <w:rFonts w:ascii="Franklin Gothic Book" w:hAnsi="Franklin Gothic Book"/>
          <w:sz w:val="19"/>
          <w:szCs w:val="19"/>
        </w:rPr>
        <w:t xml:space="preserve"> or any </w:t>
      </w:r>
      <w:r w:rsidR="00252630">
        <w:rPr>
          <w:rFonts w:ascii="Franklin Gothic Book" w:hAnsi="Franklin Gothic Book"/>
          <w:sz w:val="19"/>
          <w:szCs w:val="19"/>
        </w:rPr>
        <w:t xml:space="preserve">Rough Scout </w:t>
      </w:r>
      <w:proofErr w:type="spellStart"/>
      <w:r w:rsidR="00252630">
        <w:rPr>
          <w:rFonts w:ascii="Franklin Gothic Book" w:hAnsi="Franklin Gothic Book"/>
          <w:sz w:val="19"/>
          <w:szCs w:val="19"/>
        </w:rPr>
        <w:t>Holdings,LLC</w:t>
      </w:r>
      <w:proofErr w:type="spellEnd"/>
      <w:r w:rsidR="00D647BA">
        <w:rPr>
          <w:rFonts w:ascii="Franklin Gothic Book" w:hAnsi="Franklin Gothic Book"/>
          <w:sz w:val="19"/>
          <w:szCs w:val="19"/>
        </w:rPr>
        <w:t xml:space="preserve"> IP unless otherwise agreed in writing between </w:t>
      </w:r>
      <w:r w:rsidR="00252630">
        <w:rPr>
          <w:rFonts w:ascii="Franklin Gothic Book" w:hAnsi="Franklin Gothic Book"/>
          <w:sz w:val="19"/>
          <w:szCs w:val="19"/>
        </w:rPr>
        <w:t xml:space="preserve">Rough Scout </w:t>
      </w:r>
      <w:proofErr w:type="spellStart"/>
      <w:r w:rsidR="00252630">
        <w:rPr>
          <w:rFonts w:ascii="Franklin Gothic Book" w:hAnsi="Franklin Gothic Book"/>
          <w:sz w:val="19"/>
          <w:szCs w:val="19"/>
        </w:rPr>
        <w:t>Holdings,LLC</w:t>
      </w:r>
      <w:proofErr w:type="spellEnd"/>
      <w:r w:rsidR="00D647BA">
        <w:rPr>
          <w:rFonts w:ascii="Franklin Gothic Book" w:hAnsi="Franklin Gothic Book"/>
          <w:sz w:val="19"/>
          <w:szCs w:val="19"/>
        </w:rPr>
        <w:t xml:space="preserve"> and the specific Party</w:t>
      </w:r>
      <w:r w:rsidR="009413E0">
        <w:rPr>
          <w:rFonts w:ascii="Franklin Gothic Book" w:hAnsi="Franklin Gothic Book"/>
          <w:sz w:val="19"/>
          <w:szCs w:val="19"/>
        </w:rPr>
        <w:t xml:space="preserve">; (g) </w:t>
      </w:r>
      <w:r w:rsidR="00252630">
        <w:rPr>
          <w:rFonts w:ascii="Franklin Gothic Book" w:hAnsi="Franklin Gothic Book"/>
          <w:sz w:val="19"/>
          <w:szCs w:val="19"/>
        </w:rPr>
        <w:t xml:space="preserve">Rough Scout </w:t>
      </w:r>
      <w:proofErr w:type="spellStart"/>
      <w:r w:rsidR="00252630">
        <w:rPr>
          <w:rFonts w:ascii="Franklin Gothic Book" w:hAnsi="Franklin Gothic Book"/>
          <w:sz w:val="19"/>
          <w:szCs w:val="19"/>
        </w:rPr>
        <w:t>Holdings,LLC</w:t>
      </w:r>
      <w:proofErr w:type="spellEnd"/>
      <w:r w:rsidR="009413E0">
        <w:rPr>
          <w:rFonts w:ascii="Franklin Gothic Book" w:hAnsi="Franklin Gothic Book"/>
          <w:sz w:val="19"/>
          <w:szCs w:val="19"/>
        </w:rPr>
        <w:t xml:space="preserve"> may collect </w:t>
      </w:r>
      <w:r w:rsidR="00E963A5">
        <w:rPr>
          <w:rFonts w:ascii="Franklin Gothic Book" w:hAnsi="Franklin Gothic Book"/>
          <w:sz w:val="19"/>
          <w:szCs w:val="19"/>
        </w:rPr>
        <w:t>certain anonymous analytical information</w:t>
      </w:r>
      <w:r w:rsidR="001549E3">
        <w:rPr>
          <w:rFonts w:ascii="Franklin Gothic Book" w:hAnsi="Franklin Gothic Book"/>
          <w:sz w:val="19"/>
          <w:szCs w:val="19"/>
        </w:rPr>
        <w:t xml:space="preserve"> </w:t>
      </w:r>
      <w:r w:rsidR="00E963A5">
        <w:rPr>
          <w:rFonts w:ascii="Franklin Gothic Book" w:hAnsi="Franklin Gothic Book"/>
          <w:sz w:val="19"/>
          <w:szCs w:val="19"/>
        </w:rPr>
        <w:t>for auditing purposes and</w:t>
      </w:r>
      <w:r w:rsidR="006A1D21">
        <w:rPr>
          <w:rFonts w:ascii="Franklin Gothic Book" w:hAnsi="Franklin Gothic Book"/>
          <w:sz w:val="19"/>
          <w:szCs w:val="19"/>
        </w:rPr>
        <w:t xml:space="preserve"> </w:t>
      </w:r>
      <w:r w:rsidR="00E963A5">
        <w:rPr>
          <w:rFonts w:ascii="Franklin Gothic Book" w:hAnsi="Franklin Gothic Book"/>
          <w:sz w:val="19"/>
          <w:szCs w:val="19"/>
        </w:rPr>
        <w:t>such information shall not be considered</w:t>
      </w:r>
      <w:r w:rsidR="00D30E26">
        <w:rPr>
          <w:rFonts w:ascii="Franklin Gothic Book" w:hAnsi="Franklin Gothic Book"/>
          <w:sz w:val="19"/>
          <w:szCs w:val="19"/>
        </w:rPr>
        <w:t xml:space="preserve"> to be</w:t>
      </w:r>
      <w:r w:rsidR="00AF7872">
        <w:rPr>
          <w:rFonts w:ascii="Franklin Gothic Book" w:hAnsi="Franklin Gothic Book"/>
          <w:sz w:val="19"/>
          <w:szCs w:val="19"/>
        </w:rPr>
        <w:t>:</w:t>
      </w:r>
      <w:r w:rsidR="00E963A5">
        <w:rPr>
          <w:rFonts w:ascii="Franklin Gothic Book" w:hAnsi="Franklin Gothic Book"/>
          <w:sz w:val="19"/>
          <w:szCs w:val="19"/>
        </w:rPr>
        <w:t xml:space="preserve"> </w:t>
      </w:r>
      <w:r w:rsidR="006A1D21">
        <w:rPr>
          <w:rFonts w:ascii="Franklin Gothic Book" w:hAnsi="Franklin Gothic Book"/>
          <w:sz w:val="19"/>
          <w:szCs w:val="19"/>
        </w:rPr>
        <w:t>(</w:t>
      </w:r>
      <w:proofErr w:type="spellStart"/>
      <w:r w:rsidR="006A1D21">
        <w:rPr>
          <w:rFonts w:ascii="Franklin Gothic Book" w:hAnsi="Franklin Gothic Book"/>
          <w:sz w:val="19"/>
          <w:szCs w:val="19"/>
        </w:rPr>
        <w:t>i</w:t>
      </w:r>
      <w:proofErr w:type="spellEnd"/>
      <w:r w:rsidR="006A1D21">
        <w:rPr>
          <w:rFonts w:ascii="Franklin Gothic Book" w:hAnsi="Franklin Gothic Book"/>
          <w:sz w:val="19"/>
          <w:szCs w:val="19"/>
        </w:rPr>
        <w:t xml:space="preserve">) </w:t>
      </w:r>
      <w:r w:rsidR="00E963A5">
        <w:rPr>
          <w:rFonts w:ascii="Franklin Gothic Book" w:hAnsi="Franklin Gothic Book"/>
          <w:sz w:val="19"/>
          <w:szCs w:val="19"/>
        </w:rPr>
        <w:t xml:space="preserve">“personal identifiable information” as that term is used in the </w:t>
      </w:r>
      <w:r w:rsidR="00E963A5" w:rsidRPr="009B2489">
        <w:rPr>
          <w:rFonts w:ascii="Franklin Gothic Book" w:hAnsi="Franklin Gothic Book"/>
          <w:smallCaps/>
          <w:sz w:val="19"/>
          <w:szCs w:val="19"/>
        </w:rPr>
        <w:t xml:space="preserve">NIST Special Publications </w:t>
      </w:r>
      <w:r w:rsidR="009B2489" w:rsidRPr="009B2489">
        <w:rPr>
          <w:rFonts w:ascii="Franklin Gothic Book" w:hAnsi="Franklin Gothic Book"/>
          <w:smallCaps/>
          <w:sz w:val="19"/>
          <w:szCs w:val="19"/>
        </w:rPr>
        <w:t xml:space="preserve">(SPs), </w:t>
      </w:r>
      <w:r w:rsidR="009B2489">
        <w:rPr>
          <w:rFonts w:ascii="Franklin Gothic Book" w:hAnsi="Franklin Gothic Book"/>
          <w:smallCaps/>
          <w:sz w:val="19"/>
          <w:szCs w:val="19"/>
        </w:rPr>
        <w:t xml:space="preserve">800-122 (Guide to Protecting the Confidentiality of Personally Identifiable Information (PII) – </w:t>
      </w:r>
      <w:r w:rsidR="009B2489">
        <w:rPr>
          <w:rFonts w:ascii="Franklin Gothic Book" w:hAnsi="Franklin Gothic Book"/>
          <w:i/>
          <w:iCs/>
          <w:smallCaps/>
          <w:sz w:val="19"/>
          <w:szCs w:val="19"/>
        </w:rPr>
        <w:t xml:space="preserve">Recommendations of the National Institute of Standards and </w:t>
      </w:r>
      <w:r w:rsidR="009B2489" w:rsidRPr="009B2489">
        <w:rPr>
          <w:rFonts w:ascii="Franklin Gothic Book" w:hAnsi="Franklin Gothic Book"/>
          <w:i/>
          <w:iCs/>
          <w:smallCaps/>
          <w:sz w:val="19"/>
          <w:szCs w:val="19"/>
        </w:rPr>
        <w:t>Technology</w:t>
      </w:r>
      <w:r w:rsidR="009B2489">
        <w:rPr>
          <w:rFonts w:ascii="Franklin Gothic Book" w:hAnsi="Franklin Gothic Book"/>
          <w:smallCaps/>
          <w:sz w:val="19"/>
          <w:szCs w:val="19"/>
        </w:rPr>
        <w:t xml:space="preserve">, </w:t>
      </w:r>
      <w:r w:rsidR="00E963A5" w:rsidRPr="009B2489">
        <w:rPr>
          <w:rFonts w:ascii="Franklin Gothic Book" w:hAnsi="Franklin Gothic Book"/>
          <w:smallCaps/>
          <w:sz w:val="19"/>
          <w:szCs w:val="19"/>
        </w:rPr>
        <w:t>800-79-2</w:t>
      </w:r>
      <w:r w:rsidR="009B2489" w:rsidRPr="009B2489">
        <w:rPr>
          <w:rFonts w:ascii="Franklin Gothic Book" w:hAnsi="Franklin Gothic Book"/>
          <w:smallCaps/>
          <w:sz w:val="19"/>
          <w:szCs w:val="19"/>
        </w:rPr>
        <w:t xml:space="preserve"> (guidelines for the Authorization of Personal Identity Verification Card Issuers (PCI) and Derived PIV Credential Issuers (DPCI), 800-37 Rev.2 (Risk Management Framework for Information Systems and Organization)</w:t>
      </w:r>
      <w:r w:rsidR="006A1D21">
        <w:rPr>
          <w:rFonts w:ascii="Franklin Gothic Book" w:hAnsi="Franklin Gothic Book"/>
          <w:smallCaps/>
          <w:sz w:val="19"/>
          <w:szCs w:val="19"/>
        </w:rPr>
        <w:t xml:space="preserve">, </w:t>
      </w:r>
      <w:r w:rsidR="006A1D21" w:rsidRPr="008E0FEE">
        <w:rPr>
          <w:rFonts w:ascii="Franklin Gothic Book" w:hAnsi="Franklin Gothic Book" w:cstheme="minorHAnsi"/>
          <w:bCs/>
          <w:sz w:val="19"/>
          <w:szCs w:val="19"/>
        </w:rPr>
        <w:t>and</w:t>
      </w:r>
      <w:r w:rsidR="006A1D21">
        <w:rPr>
          <w:rFonts w:ascii="Franklin Gothic Book" w:hAnsi="Franklin Gothic Book"/>
          <w:smallCaps/>
          <w:sz w:val="19"/>
          <w:szCs w:val="19"/>
        </w:rPr>
        <w:t xml:space="preserve"> 800-163 Rev. 1 (Vetting the Security of Mobile Applications) </w:t>
      </w:r>
      <w:r w:rsidR="006A1D21" w:rsidRPr="008E0FEE">
        <w:rPr>
          <w:rFonts w:ascii="Franklin Gothic Book" w:hAnsi="Franklin Gothic Book" w:cstheme="minorHAnsi"/>
          <w:bCs/>
          <w:sz w:val="19"/>
          <w:szCs w:val="19"/>
        </w:rPr>
        <w:t>and</w:t>
      </w:r>
      <w:r w:rsidR="009B2489" w:rsidRPr="009B2489">
        <w:rPr>
          <w:rFonts w:ascii="Franklin Gothic Book" w:hAnsi="Franklin Gothic Book"/>
          <w:smallCaps/>
          <w:sz w:val="19"/>
          <w:szCs w:val="19"/>
        </w:rPr>
        <w:t xml:space="preserve"> </w:t>
      </w:r>
      <w:r w:rsidR="009B2489" w:rsidRPr="006A1D21">
        <w:rPr>
          <w:rFonts w:ascii="Franklin Gothic Book" w:hAnsi="Franklin Gothic Book" w:cstheme="minorHAnsi"/>
          <w:bCs/>
          <w:smallCaps/>
          <w:sz w:val="19"/>
          <w:szCs w:val="19"/>
        </w:rPr>
        <w:t>Internal Reports 8062 (An Introduction to Privacy Engineering and Risk Management in Federal Systems), 800-53 Rev. 4 (Security and Privacy Controls for Federal Information Systems and Organizations)</w:t>
      </w:r>
      <w:r w:rsidR="00E963A5" w:rsidRPr="006A1D21">
        <w:rPr>
          <w:rFonts w:ascii="Franklin Gothic Book" w:hAnsi="Franklin Gothic Book"/>
          <w:bCs/>
          <w:smallCaps/>
          <w:sz w:val="19"/>
          <w:szCs w:val="19"/>
        </w:rPr>
        <w:t>,</w:t>
      </w:r>
      <w:r w:rsidR="009B2489" w:rsidRPr="006A1D21">
        <w:rPr>
          <w:rFonts w:ascii="Franklin Gothic Book" w:hAnsi="Franklin Gothic Book"/>
          <w:bCs/>
          <w:smallCaps/>
          <w:sz w:val="19"/>
          <w:szCs w:val="19"/>
        </w:rPr>
        <w:t xml:space="preserve"> 8053 (De-Identification of Personal Information</w:t>
      </w:r>
      <w:r w:rsidR="006A1D21">
        <w:rPr>
          <w:rFonts w:ascii="Franklin Gothic Book" w:hAnsi="Franklin Gothic Book"/>
          <w:bCs/>
          <w:smallCaps/>
          <w:sz w:val="19"/>
          <w:szCs w:val="19"/>
        </w:rPr>
        <w:t xml:space="preserve">; </w:t>
      </w:r>
      <w:r w:rsidR="006A1D21" w:rsidRPr="008E0FEE">
        <w:rPr>
          <w:rFonts w:ascii="Franklin Gothic Book" w:hAnsi="Franklin Gothic Book" w:cstheme="minorHAnsi"/>
          <w:bCs/>
          <w:sz w:val="19"/>
          <w:szCs w:val="19"/>
        </w:rPr>
        <w:t>and</w:t>
      </w:r>
      <w:r w:rsidR="006A1D21">
        <w:rPr>
          <w:rFonts w:ascii="Franklin Gothic Book" w:hAnsi="Franklin Gothic Book"/>
          <w:bCs/>
          <w:smallCaps/>
          <w:sz w:val="19"/>
          <w:szCs w:val="19"/>
        </w:rPr>
        <w:t xml:space="preserve"> 44 U.S.C  </w:t>
      </w:r>
      <w:r w:rsidR="006A1D21" w:rsidRPr="006A1D21">
        <w:rPr>
          <w:rFonts w:ascii="Franklin Gothic Book" w:hAnsi="Franklin Gothic Book"/>
          <w:bCs/>
          <w:smallCaps/>
          <w:sz w:val="19"/>
          <w:szCs w:val="19"/>
        </w:rPr>
        <w:t>§</w:t>
      </w:r>
      <w:r w:rsidR="006A1D21">
        <w:rPr>
          <w:rFonts w:ascii="Franklin Gothic Book" w:hAnsi="Franklin Gothic Book"/>
          <w:bCs/>
          <w:smallCaps/>
          <w:sz w:val="19"/>
          <w:szCs w:val="19"/>
        </w:rPr>
        <w:t xml:space="preserve"> 101;</w:t>
      </w:r>
      <w:r w:rsidR="006A1D21" w:rsidRPr="002A71DF">
        <w:rPr>
          <w:rFonts w:ascii="Franklin Gothic Book" w:hAnsi="Franklin Gothic Book"/>
          <w:bCs/>
          <w:sz w:val="19"/>
          <w:szCs w:val="19"/>
        </w:rPr>
        <w:t xml:space="preserve"> (ii)</w:t>
      </w:r>
      <w:r w:rsidR="006A1D21">
        <w:rPr>
          <w:rFonts w:ascii="Franklin Gothic Book" w:hAnsi="Franklin Gothic Book"/>
          <w:bCs/>
          <w:smallCaps/>
          <w:sz w:val="19"/>
          <w:szCs w:val="19"/>
        </w:rPr>
        <w:t xml:space="preserve"> </w:t>
      </w:r>
      <w:r w:rsidR="006A1D21">
        <w:rPr>
          <w:rFonts w:ascii="Franklin Gothic Book" w:hAnsi="Franklin Gothic Book" w:cstheme="minorHAnsi"/>
          <w:bCs/>
          <w:sz w:val="19"/>
          <w:szCs w:val="19"/>
        </w:rPr>
        <w:t xml:space="preserve">“person data” as that term is used in the GDPR; (iii) “personal information” as that term is used in the CCPA; </w:t>
      </w:r>
      <w:r w:rsidR="007F6B44">
        <w:rPr>
          <w:rFonts w:ascii="Franklin Gothic Book" w:hAnsi="Franklin Gothic Book" w:cstheme="minorHAnsi"/>
          <w:bCs/>
          <w:sz w:val="19"/>
          <w:szCs w:val="19"/>
        </w:rPr>
        <w:t xml:space="preserve">or </w:t>
      </w:r>
      <w:r w:rsidR="006A1D21">
        <w:rPr>
          <w:rFonts w:ascii="Franklin Gothic Book" w:hAnsi="Franklin Gothic Book" w:cstheme="minorHAnsi"/>
          <w:bCs/>
          <w:sz w:val="19"/>
          <w:szCs w:val="19"/>
        </w:rPr>
        <w:t xml:space="preserve">(iv) </w:t>
      </w:r>
      <w:r w:rsidR="00E95C2A">
        <w:rPr>
          <w:rFonts w:ascii="Franklin Gothic Book" w:hAnsi="Franklin Gothic Book" w:cstheme="minorHAnsi"/>
          <w:bCs/>
          <w:sz w:val="19"/>
          <w:szCs w:val="19"/>
        </w:rPr>
        <w:t>Protected Information;</w:t>
      </w:r>
      <w:r w:rsidR="007F6B44">
        <w:rPr>
          <w:rFonts w:ascii="Franklin Gothic Book" w:hAnsi="Franklin Gothic Book" w:cstheme="minorHAnsi"/>
          <w:bCs/>
          <w:sz w:val="19"/>
          <w:szCs w:val="19"/>
        </w:rPr>
        <w:t xml:space="preserve"> </w:t>
      </w:r>
      <w:r w:rsidR="00715D45">
        <w:rPr>
          <w:rFonts w:ascii="Franklin Gothic Book" w:hAnsi="Franklin Gothic Book" w:cstheme="minorHAnsi"/>
          <w:bCs/>
          <w:sz w:val="19"/>
          <w:szCs w:val="19"/>
        </w:rPr>
        <w:t>(h) any use of the aforeme</w:t>
      </w:r>
      <w:r w:rsidR="00D647BA">
        <w:rPr>
          <w:rFonts w:ascii="Franklin Gothic Book" w:hAnsi="Franklin Gothic Book" w:cstheme="minorHAnsi"/>
          <w:bCs/>
          <w:sz w:val="19"/>
          <w:szCs w:val="19"/>
        </w:rPr>
        <w:t xml:space="preserve">ntioned information shall be governed by agreement between the Parties, and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proofErr w:type="spellEnd"/>
      <w:r w:rsidR="00D647BA">
        <w:rPr>
          <w:rFonts w:ascii="Franklin Gothic Book" w:hAnsi="Franklin Gothic Book" w:cstheme="minorHAnsi"/>
          <w:bCs/>
          <w:sz w:val="19"/>
          <w:szCs w:val="19"/>
        </w:rPr>
        <w:t xml:space="preserve"> shall have no access to such information or liability therefore unless otherwise agreed in writing between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proofErr w:type="spellEnd"/>
      <w:r w:rsidR="00D647BA">
        <w:rPr>
          <w:rFonts w:ascii="Franklin Gothic Book" w:hAnsi="Franklin Gothic Book" w:cstheme="minorHAnsi"/>
          <w:bCs/>
          <w:sz w:val="19"/>
          <w:szCs w:val="19"/>
        </w:rPr>
        <w:t xml:space="preserve"> and the specific Party</w:t>
      </w:r>
      <w:r w:rsidR="00282846">
        <w:rPr>
          <w:rFonts w:ascii="Franklin Gothic Book" w:hAnsi="Franklin Gothic Book" w:cstheme="minorHAnsi"/>
          <w:bCs/>
          <w:sz w:val="19"/>
          <w:szCs w:val="19"/>
        </w:rPr>
        <w:t>; (</w:t>
      </w:r>
      <w:proofErr w:type="spellStart"/>
      <w:r w:rsidR="00282846">
        <w:rPr>
          <w:rFonts w:ascii="Franklin Gothic Book" w:hAnsi="Franklin Gothic Book" w:cstheme="minorHAnsi"/>
          <w:bCs/>
          <w:sz w:val="19"/>
          <w:szCs w:val="19"/>
        </w:rPr>
        <w:t>i</w:t>
      </w:r>
      <w:proofErr w:type="spellEnd"/>
      <w:r w:rsidR="00282846">
        <w:rPr>
          <w:rFonts w:ascii="Franklin Gothic Book" w:hAnsi="Franklin Gothic Book" w:cstheme="minorHAnsi"/>
          <w:bCs/>
          <w:sz w:val="19"/>
          <w:szCs w:val="19"/>
        </w:rPr>
        <w:t>)</w:t>
      </w:r>
      <w:r w:rsidR="004B02E2">
        <w:rPr>
          <w:rFonts w:ascii="Franklin Gothic Book" w:hAnsi="Franklin Gothic Book" w:cstheme="minorHAnsi"/>
          <w:bCs/>
          <w:sz w:val="19"/>
          <w:szCs w:val="19"/>
        </w:rPr>
        <w:t xml:space="preserve">  </w:t>
      </w:r>
      <w:r w:rsidR="00252630">
        <w:rPr>
          <w:rFonts w:ascii="Franklin Gothic Book" w:hAnsi="Franklin Gothic Book"/>
          <w:sz w:val="19"/>
          <w:szCs w:val="19"/>
        </w:rPr>
        <w:t>ROUGH SCOUT HOLDINGS,LLC</w:t>
      </w:r>
      <w:r w:rsidR="00282846" w:rsidRPr="004B02E2">
        <w:rPr>
          <w:rFonts w:ascii="Franklin Gothic Book" w:hAnsi="Franklin Gothic Book"/>
          <w:sz w:val="19"/>
          <w:szCs w:val="19"/>
        </w:rPr>
        <w:t xml:space="preserve"> HAS MADE NO REPRESENTATIONS, WARRANTIES, OR COVENANTS, EITHER EXPRESS, IMPLIED, OR STATUTORY, INCLUDING, WITHOUT LIMITATION, WARRANTIES OF MERCHANTABILITY, FITNESS, TITLE, OR NONINFRINGEMENT AND ALL SUCH REPRESENTATIONS, WARRANTIES, AND COVENANTS ARE DISCLAIMED; EXCEPT FOR THE WARRANTIES SPECIFICALLY AND EXPRESSLY MADE IN THIS AGREEMENT, NEITHER PARTY MAKES AND HEREBY DISCLAIMS ANY REPRESENTATIONS, WARRANTIES, OR COVENANTS, EITHER EXPRESS, IMPLIED, OR STATUTORY, INCLUDING, WITHOUT LIMITATION, WARRANTIES OF MERCHANTABILITY, FITNESS, TITLE, OR NONINFRINGEMENT AND ALL SUCH REPRESENTATIONS, WARRANTIES, AND COVENANTS ARE DISCLAIMED.  UNLESS OTHERWISE PROHIBITED BY REGULATION</w:t>
      </w:r>
      <w:r w:rsidR="00AF7872">
        <w:rPr>
          <w:rFonts w:ascii="Franklin Gothic Book" w:hAnsi="Franklin Gothic Book"/>
          <w:sz w:val="19"/>
          <w:szCs w:val="19"/>
        </w:rPr>
        <w:t>,</w:t>
      </w:r>
      <w:r w:rsidR="00282846" w:rsidRPr="004B02E2">
        <w:rPr>
          <w:rFonts w:ascii="Franklin Gothic Book" w:hAnsi="Franklin Gothic Book"/>
          <w:sz w:val="19"/>
          <w:szCs w:val="19"/>
        </w:rPr>
        <w:t xml:space="preserve"> ANY PROPERTY IS PROVIDED HEREUNDER ON AN “AS IS” AND “AS AVAILABLE”, “WITH ALL FAULTS” BASIS AND WITHOUT WARRANTIES OR REPRESENTATIONS OF ANY KIND EITHER EXPRESS, IMPLIED, OR STATUTORY</w:t>
      </w:r>
      <w:r w:rsidR="004B02E2" w:rsidRPr="004B02E2">
        <w:rPr>
          <w:rFonts w:ascii="Franklin Gothic Book" w:hAnsi="Franklin Gothic Book"/>
          <w:sz w:val="19"/>
          <w:szCs w:val="19"/>
        </w:rPr>
        <w:t xml:space="preserve">; and (j) </w:t>
      </w:r>
      <w:r w:rsidR="00282846" w:rsidRPr="004B02E2">
        <w:rPr>
          <w:rFonts w:ascii="Franklin Gothic Book" w:hAnsi="Franklin Gothic Book"/>
          <w:sz w:val="19"/>
          <w:szCs w:val="19"/>
        </w:rPr>
        <w:t>UNLESS OTHERWISE PROHIBITED BY REGULATION</w:t>
      </w:r>
      <w:r w:rsidR="00AF7872">
        <w:rPr>
          <w:rFonts w:ascii="Franklin Gothic Book" w:hAnsi="Franklin Gothic Book"/>
          <w:sz w:val="19"/>
          <w:szCs w:val="19"/>
        </w:rPr>
        <w:t>,</w:t>
      </w:r>
      <w:r w:rsidR="00282846" w:rsidRPr="004B02E2">
        <w:rPr>
          <w:rFonts w:ascii="Franklin Gothic Book" w:hAnsi="Franklin Gothic Book"/>
          <w:sz w:val="19"/>
          <w:szCs w:val="19"/>
        </w:rPr>
        <w:t xml:space="preserve"> THE COT AND ALL </w:t>
      </w:r>
      <w:r w:rsidR="00252630">
        <w:rPr>
          <w:rFonts w:ascii="Franklin Gothic Book" w:hAnsi="Franklin Gothic Book"/>
          <w:sz w:val="19"/>
          <w:szCs w:val="19"/>
        </w:rPr>
        <w:t>ROUGH SCOUT HOLDINGS,LLC</w:t>
      </w:r>
      <w:r w:rsidR="00282846" w:rsidRPr="004B02E2">
        <w:rPr>
          <w:rFonts w:ascii="Franklin Gothic Book" w:hAnsi="Franklin Gothic Book"/>
          <w:sz w:val="19"/>
          <w:szCs w:val="19"/>
        </w:rPr>
        <w:t xml:space="preserve"> PROPERTY HA</w:t>
      </w:r>
      <w:r w:rsidR="00AF7872">
        <w:rPr>
          <w:rFonts w:ascii="Franklin Gothic Book" w:hAnsi="Franklin Gothic Book"/>
          <w:sz w:val="19"/>
          <w:szCs w:val="19"/>
        </w:rPr>
        <w:t>VE</w:t>
      </w:r>
      <w:r w:rsidR="00282846" w:rsidRPr="004B02E2">
        <w:rPr>
          <w:rFonts w:ascii="Franklin Gothic Book" w:hAnsi="Franklin Gothic Book"/>
          <w:sz w:val="19"/>
          <w:szCs w:val="19"/>
        </w:rPr>
        <w:t xml:space="preserve"> BEEN PROVIDED </w:t>
      </w:r>
      <w:r w:rsidR="00282846" w:rsidRPr="004B02E2">
        <w:rPr>
          <w:rFonts w:ascii="Franklin Gothic Book" w:hAnsi="Franklin Gothic Book"/>
          <w:sz w:val="19"/>
          <w:szCs w:val="19"/>
        </w:rPr>
        <w:lastRenderedPageBreak/>
        <w:t>HEREUNDER ON AN “AS IS” AND “AS AVAILABLE”, “WITH ALL FAULTS” BASIS AND WITHOUT WARRANTIES OR REPRESENTATIONS OF ANY KIND EITHER EXPRESS, IMPLIED, OR STATUTORY</w:t>
      </w:r>
      <w:r w:rsidR="004B02E2" w:rsidRPr="004B02E2">
        <w:rPr>
          <w:rFonts w:ascii="Franklin Gothic Book" w:hAnsi="Franklin Gothic Book"/>
          <w:sz w:val="19"/>
          <w:szCs w:val="19"/>
        </w:rPr>
        <w:t>.</w:t>
      </w:r>
    </w:p>
    <w:p w14:paraId="35E5BAEA" w14:textId="77777777" w:rsidR="004B02E2" w:rsidRPr="004B02E2" w:rsidRDefault="004B02E2" w:rsidP="004B02E2">
      <w:pPr>
        <w:pStyle w:val="ListParagraph"/>
        <w:spacing w:after="240" w:line="240" w:lineRule="auto"/>
        <w:ind w:left="0"/>
        <w:jc w:val="both"/>
        <w:rPr>
          <w:rFonts w:ascii="Franklin Gothic Book" w:hAnsi="Franklin Gothic Book" w:cstheme="minorHAnsi"/>
          <w:b/>
          <w:smallCaps/>
          <w:sz w:val="19"/>
          <w:szCs w:val="19"/>
        </w:rPr>
      </w:pPr>
    </w:p>
    <w:bookmarkEnd w:id="7"/>
    <w:p w14:paraId="01494C56" w14:textId="08E2B95B" w:rsidR="004B02E2" w:rsidRPr="004B02E2" w:rsidRDefault="004B02E2" w:rsidP="00CB4FDA">
      <w:pPr>
        <w:pStyle w:val="ListParagraph"/>
        <w:numPr>
          <w:ilvl w:val="0"/>
          <w:numId w:val="5"/>
        </w:numPr>
        <w:spacing w:after="240" w:line="240" w:lineRule="auto"/>
        <w:ind w:left="0" w:firstLine="0"/>
        <w:jc w:val="both"/>
        <w:rPr>
          <w:rFonts w:ascii="Franklin Gothic Book" w:hAnsi="Franklin Gothic Book" w:cstheme="minorHAnsi"/>
          <w:smallCaps/>
          <w:sz w:val="19"/>
          <w:szCs w:val="19"/>
        </w:rPr>
      </w:pPr>
      <w:r w:rsidRPr="004B02E2">
        <w:rPr>
          <w:rFonts w:ascii="Franklin Gothic Book" w:hAnsi="Franklin Gothic Book"/>
          <w:b/>
          <w:bCs/>
          <w:sz w:val="19"/>
          <w:szCs w:val="19"/>
        </w:rPr>
        <w:t>Limitation of Liability.</w:t>
      </w:r>
      <w:r w:rsidR="00282846">
        <w:rPr>
          <w:rFonts w:ascii="Franklin Gothic Book" w:hAnsi="Franklin Gothic Book"/>
          <w:sz w:val="19"/>
          <w:szCs w:val="19"/>
        </w:rPr>
        <w:t xml:space="preserve"> </w:t>
      </w:r>
      <w:bookmarkStart w:id="8" w:name="_Hlk62468648"/>
      <w:r w:rsidR="00282846" w:rsidRPr="004B02E2">
        <w:rPr>
          <w:rFonts w:ascii="Franklin Gothic Book" w:hAnsi="Franklin Gothic Book"/>
          <w:sz w:val="19"/>
          <w:szCs w:val="19"/>
        </w:rPr>
        <w:t xml:space="preserve">UNLESS OTHERWISE PROHIBITED BY REGULATION OR OTHERWISE AGREED IN WRITING BETWEEN </w:t>
      </w:r>
      <w:r w:rsidR="00252630">
        <w:rPr>
          <w:rFonts w:ascii="Franklin Gothic Book" w:hAnsi="Franklin Gothic Book"/>
          <w:sz w:val="19"/>
          <w:szCs w:val="19"/>
        </w:rPr>
        <w:t xml:space="preserve">ROUGH SCOUT </w:t>
      </w:r>
      <w:proofErr w:type="gramStart"/>
      <w:r w:rsidR="00252630">
        <w:rPr>
          <w:rFonts w:ascii="Franklin Gothic Book" w:hAnsi="Franklin Gothic Book"/>
          <w:sz w:val="19"/>
          <w:szCs w:val="19"/>
        </w:rPr>
        <w:t>HOLDINGS,LLC</w:t>
      </w:r>
      <w:proofErr w:type="gramEnd"/>
      <w:r w:rsidR="00282846" w:rsidRPr="004B02E2">
        <w:rPr>
          <w:rFonts w:ascii="Franklin Gothic Book" w:hAnsi="Franklin Gothic Book"/>
          <w:sz w:val="19"/>
          <w:szCs w:val="19"/>
        </w:rPr>
        <w:t xml:space="preserve"> AND A SPECIFIC PARTY, </w:t>
      </w:r>
      <w:r w:rsidR="00252630">
        <w:rPr>
          <w:rFonts w:ascii="Franklin Gothic Book" w:hAnsi="Franklin Gothic Book"/>
          <w:sz w:val="19"/>
          <w:szCs w:val="19"/>
        </w:rPr>
        <w:t>ROUGH SCOUT HOLDINGS,LLC</w:t>
      </w:r>
      <w:r w:rsidR="00282846" w:rsidRPr="004B02E2">
        <w:rPr>
          <w:rFonts w:ascii="Franklin Gothic Book" w:hAnsi="Franklin Gothic Book"/>
          <w:sz w:val="19"/>
          <w:szCs w:val="19"/>
        </w:rPr>
        <w:t xml:space="preserve"> BEARS NO RESPONSIBILITY OR LIABILITY FOR ANY PARTY’S EXPLOITATION OF THE </w:t>
      </w:r>
      <w:r w:rsidR="00252630">
        <w:rPr>
          <w:rFonts w:ascii="Franklin Gothic Book" w:hAnsi="Franklin Gothic Book"/>
          <w:sz w:val="19"/>
          <w:szCs w:val="19"/>
        </w:rPr>
        <w:t>ROUGH SCOUT HOLDINGS,LLC</w:t>
      </w:r>
      <w:r w:rsidR="00282846" w:rsidRPr="004B02E2">
        <w:rPr>
          <w:rFonts w:ascii="Franklin Gothic Book" w:hAnsi="Franklin Gothic Book"/>
          <w:sz w:val="19"/>
          <w:szCs w:val="19"/>
        </w:rPr>
        <w:t xml:space="preserve"> PROPERTY LICENSED TO THE PARTIES OR </w:t>
      </w:r>
      <w:r w:rsidR="002A71DF">
        <w:rPr>
          <w:rFonts w:ascii="Franklin Gothic Book" w:hAnsi="Franklin Gothic Book"/>
          <w:sz w:val="19"/>
          <w:szCs w:val="19"/>
        </w:rPr>
        <w:t>ACTS</w:t>
      </w:r>
      <w:r w:rsidR="00282846" w:rsidRPr="004B02E2">
        <w:rPr>
          <w:rFonts w:ascii="Franklin Gothic Book" w:hAnsi="Franklin Gothic Book"/>
          <w:sz w:val="19"/>
          <w:szCs w:val="19"/>
        </w:rPr>
        <w:t xml:space="preserve"> OF THIRD PARTIES.</w:t>
      </w:r>
      <w:r>
        <w:rPr>
          <w:rFonts w:ascii="Franklin Gothic Book" w:hAnsi="Franklin Gothic Book"/>
          <w:sz w:val="19"/>
          <w:szCs w:val="19"/>
        </w:rPr>
        <w:t xml:space="preserve">  </w:t>
      </w:r>
      <w:r w:rsidR="00252630">
        <w:rPr>
          <w:rFonts w:ascii="Franklin Gothic Book" w:hAnsi="Franklin Gothic Book" w:cstheme="minorHAnsi"/>
          <w:smallCaps/>
          <w:sz w:val="19"/>
          <w:szCs w:val="19"/>
        </w:rPr>
        <w:t xml:space="preserve">ROUGH SCOUT </w:t>
      </w:r>
      <w:proofErr w:type="gramStart"/>
      <w:r w:rsidR="00252630">
        <w:rPr>
          <w:rFonts w:ascii="Franklin Gothic Book" w:hAnsi="Franklin Gothic Book" w:cstheme="minorHAnsi"/>
          <w:smallCaps/>
          <w:sz w:val="19"/>
          <w:szCs w:val="19"/>
        </w:rPr>
        <w:t>HOLDINGS,LLC</w:t>
      </w:r>
      <w:proofErr w:type="gramEnd"/>
      <w:r w:rsidR="00CB4FDA">
        <w:rPr>
          <w:rFonts w:ascii="Franklin Gothic Book" w:hAnsi="Franklin Gothic Book" w:cstheme="minorHAnsi"/>
          <w:smallCaps/>
          <w:sz w:val="19"/>
          <w:szCs w:val="19"/>
        </w:rPr>
        <w:t xml:space="preserve"> SHALL NOT</w:t>
      </w:r>
      <w:r w:rsidRPr="004B02E2">
        <w:rPr>
          <w:rFonts w:ascii="Franklin Gothic Book" w:hAnsi="Franklin Gothic Book" w:cstheme="minorHAnsi"/>
          <w:smallCaps/>
          <w:sz w:val="19"/>
          <w:szCs w:val="19"/>
        </w:rPr>
        <w:t xml:space="preserve"> BE LIABLE FOR ANY LACK OF SECURITY WHICH MAY BE EXPERIENCED RESULTING FROM </w:t>
      </w:r>
      <w:r>
        <w:rPr>
          <w:rFonts w:ascii="Franklin Gothic Book" w:hAnsi="Franklin Gothic Book" w:cstheme="minorHAnsi"/>
          <w:smallCaps/>
          <w:sz w:val="19"/>
          <w:szCs w:val="19"/>
        </w:rPr>
        <w:t>THE</w:t>
      </w:r>
      <w:r w:rsidRPr="004B02E2">
        <w:rPr>
          <w:rFonts w:ascii="Franklin Gothic Book" w:hAnsi="Franklin Gothic Book" w:cstheme="minorHAnsi"/>
          <w:smallCaps/>
          <w:sz w:val="19"/>
          <w:szCs w:val="19"/>
        </w:rPr>
        <w:t xml:space="preserve"> GROSS NEGLIGENCE, MALFEASANCE, OR NONFEASANCE</w:t>
      </w:r>
      <w:r>
        <w:rPr>
          <w:rFonts w:ascii="Franklin Gothic Book" w:hAnsi="Franklin Gothic Book" w:cstheme="minorHAnsi"/>
          <w:smallCaps/>
          <w:sz w:val="19"/>
          <w:szCs w:val="19"/>
        </w:rPr>
        <w:t xml:space="preserve"> OF THE PARTIES OR THE MALFEASANCE OF </w:t>
      </w:r>
      <w:r w:rsidR="00D30E26">
        <w:rPr>
          <w:rFonts w:ascii="Franklin Gothic Book" w:hAnsi="Franklin Gothic Book" w:cstheme="minorHAnsi"/>
          <w:smallCaps/>
          <w:sz w:val="19"/>
          <w:szCs w:val="19"/>
        </w:rPr>
        <w:t xml:space="preserve">ANY </w:t>
      </w:r>
      <w:r>
        <w:rPr>
          <w:rFonts w:ascii="Franklin Gothic Book" w:hAnsi="Franklin Gothic Book" w:cstheme="minorHAnsi"/>
          <w:smallCaps/>
          <w:sz w:val="19"/>
          <w:szCs w:val="19"/>
        </w:rPr>
        <w:t>THIRD PARTIES</w:t>
      </w:r>
      <w:r w:rsidRPr="004B02E2">
        <w:rPr>
          <w:rFonts w:ascii="Franklin Gothic Book" w:hAnsi="Franklin Gothic Book" w:cstheme="minorHAnsi"/>
          <w:smallCaps/>
          <w:sz w:val="19"/>
          <w:szCs w:val="19"/>
        </w:rPr>
        <w:t xml:space="preserve">.  UNLESS OTHERWISE PROHIBITED BY LAW, YOU EXPRESSLY AGREE THAT YOU ASSUME ALL RESPONSIBILITY FOR YOUR USE OF THE </w:t>
      </w:r>
      <w:r w:rsidR="00252630">
        <w:rPr>
          <w:rFonts w:ascii="Franklin Gothic Book" w:hAnsi="Franklin Gothic Book" w:cstheme="minorHAnsi"/>
          <w:smallCaps/>
          <w:sz w:val="19"/>
          <w:szCs w:val="19"/>
        </w:rPr>
        <w:t xml:space="preserve">ROUGH SCOUT </w:t>
      </w:r>
      <w:proofErr w:type="gramStart"/>
      <w:r w:rsidR="00252630">
        <w:rPr>
          <w:rFonts w:ascii="Franklin Gothic Book" w:hAnsi="Franklin Gothic Book" w:cstheme="minorHAnsi"/>
          <w:smallCaps/>
          <w:sz w:val="19"/>
          <w:szCs w:val="19"/>
        </w:rPr>
        <w:t>HOLDINGS,LLC</w:t>
      </w:r>
      <w:proofErr w:type="gramEnd"/>
      <w:r w:rsidR="00CB4FDA">
        <w:rPr>
          <w:rFonts w:ascii="Franklin Gothic Book" w:hAnsi="Franklin Gothic Book" w:cstheme="minorHAnsi"/>
          <w:smallCaps/>
          <w:sz w:val="19"/>
          <w:szCs w:val="19"/>
        </w:rPr>
        <w:t xml:space="preserve"> </w:t>
      </w:r>
      <w:r w:rsidR="00D30E26">
        <w:rPr>
          <w:rFonts w:ascii="Franklin Gothic Book" w:hAnsi="Franklin Gothic Book" w:cstheme="minorHAnsi"/>
          <w:smallCaps/>
          <w:sz w:val="19"/>
          <w:szCs w:val="19"/>
        </w:rPr>
        <w:t>PROPERT</w:t>
      </w:r>
      <w:r w:rsidR="00CB4FDA">
        <w:rPr>
          <w:rFonts w:ascii="Franklin Gothic Book" w:hAnsi="Franklin Gothic Book" w:cstheme="minorHAnsi"/>
          <w:smallCaps/>
          <w:sz w:val="19"/>
          <w:szCs w:val="19"/>
        </w:rPr>
        <w:t xml:space="preserve"> LICENSED TO YOU UNDER THIS AGREEMENT</w:t>
      </w:r>
      <w:r w:rsidRPr="004B02E2">
        <w:rPr>
          <w:rFonts w:ascii="Franklin Gothic Book" w:hAnsi="Franklin Gothic Book" w:cstheme="minorHAnsi"/>
          <w:smallCaps/>
          <w:sz w:val="19"/>
          <w:szCs w:val="19"/>
        </w:rPr>
        <w:t xml:space="preserve"> AND YOU USE </w:t>
      </w:r>
      <w:r w:rsidR="00CB4FDA">
        <w:rPr>
          <w:rFonts w:ascii="Franklin Gothic Book" w:hAnsi="Franklin Gothic Book" w:cstheme="minorHAnsi"/>
          <w:smallCaps/>
          <w:sz w:val="19"/>
          <w:szCs w:val="19"/>
        </w:rPr>
        <w:t xml:space="preserve">THE </w:t>
      </w:r>
      <w:r w:rsidR="00252630">
        <w:rPr>
          <w:rFonts w:ascii="Franklin Gothic Book" w:hAnsi="Franklin Gothic Book" w:cstheme="minorHAnsi"/>
          <w:smallCaps/>
          <w:sz w:val="19"/>
          <w:szCs w:val="19"/>
        </w:rPr>
        <w:t>ROUGH SCOUT HOLDINGS,LLC</w:t>
      </w:r>
      <w:r w:rsidRPr="004B02E2">
        <w:rPr>
          <w:rFonts w:ascii="Franklin Gothic Book" w:hAnsi="Franklin Gothic Book" w:cstheme="minorHAnsi"/>
          <w:smallCaps/>
          <w:sz w:val="19"/>
          <w:szCs w:val="19"/>
        </w:rPr>
        <w:t xml:space="preserve"> </w:t>
      </w:r>
      <w:r w:rsidR="00D30E26">
        <w:rPr>
          <w:rFonts w:ascii="Franklin Gothic Book" w:hAnsi="Franklin Gothic Book" w:cstheme="minorHAnsi"/>
          <w:smallCaps/>
          <w:sz w:val="19"/>
          <w:szCs w:val="19"/>
        </w:rPr>
        <w:t>PROPERTY</w:t>
      </w:r>
      <w:r w:rsidRPr="004B02E2">
        <w:rPr>
          <w:rFonts w:ascii="Franklin Gothic Book" w:hAnsi="Franklin Gothic Book" w:cstheme="minorHAnsi"/>
          <w:smallCaps/>
          <w:sz w:val="19"/>
          <w:szCs w:val="19"/>
        </w:rPr>
        <w:t xml:space="preserve"> AT YOUR OWN RISK.  UNDER NO CIRCUMSTANCES SHALL </w:t>
      </w:r>
      <w:r w:rsidR="00252630">
        <w:rPr>
          <w:rFonts w:ascii="Franklin Gothic Book" w:hAnsi="Franklin Gothic Book" w:cstheme="minorHAnsi"/>
          <w:smallCaps/>
          <w:sz w:val="19"/>
          <w:szCs w:val="19"/>
        </w:rPr>
        <w:t>ROUGH SCOUT HOLDINGS,LLC</w:t>
      </w:r>
      <w:r w:rsidRPr="004B02E2">
        <w:rPr>
          <w:rFonts w:ascii="Franklin Gothic Book" w:hAnsi="Franklin Gothic Book" w:cstheme="minorHAnsi"/>
          <w:smallCaps/>
          <w:sz w:val="19"/>
          <w:szCs w:val="19"/>
        </w:rPr>
        <w:t xml:space="preserve"> BE LIABLE FOR ANY SPECIAL, INDIRECT, INCIDENTAL, CONSEQUENTIAL, PUNITIVE, RELIANCE, OR EXEMPLARY DAMAGES, INCLUDING, BUT NOT LIMITED TO, DAMAGES ARISING FROM ANY UNSUCCESSFUL DISPUTE, LOSS OF BUSINESS, PROFITS, REVENUES, MONEY, DATA, GOODWILL, OR REPUTATION, LOSS OF ANTICIPATED BUSINESS, PROFITS, REVENUES, OR GOODWILL, OR OTHER INTANGIBLE LOSSESS, OR ANY OTHER PECUNIARY OR NON-PECUNIARY LOSS, DAMAGE, OR INJURY OF ANY NATURE WHATSOEVER, ARISING OUT OF, IN CONNECTION WITH, RELATING TO, OR RESULTING FROM THIS AGREEMENT, </w:t>
      </w:r>
      <w:r w:rsidR="00252630">
        <w:rPr>
          <w:rFonts w:ascii="Franklin Gothic Book" w:hAnsi="Franklin Gothic Book" w:cstheme="minorHAnsi"/>
          <w:smallCaps/>
          <w:sz w:val="19"/>
          <w:szCs w:val="19"/>
        </w:rPr>
        <w:t>ROUGH SCOUT HOLDINGS,LLC</w:t>
      </w:r>
      <w:r w:rsidRPr="004B02E2">
        <w:rPr>
          <w:rFonts w:ascii="Franklin Gothic Book" w:hAnsi="Franklin Gothic Book" w:cstheme="minorHAnsi"/>
          <w:smallCaps/>
          <w:sz w:val="19"/>
          <w:szCs w:val="19"/>
        </w:rPr>
        <w:t xml:space="preserve">, OR ANY </w:t>
      </w:r>
      <w:r w:rsidR="00252630">
        <w:rPr>
          <w:rFonts w:ascii="Franklin Gothic Book" w:hAnsi="Franklin Gothic Book" w:cstheme="minorHAnsi"/>
          <w:smallCaps/>
          <w:sz w:val="19"/>
          <w:szCs w:val="19"/>
        </w:rPr>
        <w:t>ROUGH SCOUT HOLDINGS,LLC</w:t>
      </w:r>
      <w:r w:rsidR="00CB4FDA">
        <w:rPr>
          <w:rFonts w:ascii="Franklin Gothic Book" w:hAnsi="Franklin Gothic Book" w:cstheme="minorHAnsi"/>
          <w:smallCaps/>
          <w:sz w:val="19"/>
          <w:szCs w:val="19"/>
        </w:rPr>
        <w:t xml:space="preserve"> </w:t>
      </w:r>
      <w:r w:rsidR="00D30E26">
        <w:rPr>
          <w:rFonts w:ascii="Franklin Gothic Book" w:hAnsi="Franklin Gothic Book" w:cstheme="minorHAnsi"/>
          <w:smallCaps/>
          <w:sz w:val="19"/>
          <w:szCs w:val="19"/>
        </w:rPr>
        <w:t>PROPERTY</w:t>
      </w:r>
      <w:r w:rsidRPr="004B02E2">
        <w:rPr>
          <w:rFonts w:ascii="Franklin Gothic Book" w:hAnsi="Franklin Gothic Book" w:cstheme="minorHAnsi"/>
          <w:smallCaps/>
          <w:sz w:val="19"/>
          <w:szCs w:val="19"/>
        </w:rPr>
        <w:t>, INCLUDING, YOUR EXPLOITATION</w:t>
      </w:r>
      <w:r w:rsidR="00CB4FDA">
        <w:rPr>
          <w:rFonts w:ascii="Franklin Gothic Book" w:hAnsi="Franklin Gothic Book" w:cstheme="minorHAnsi"/>
          <w:smallCaps/>
          <w:sz w:val="19"/>
          <w:szCs w:val="19"/>
        </w:rPr>
        <w:t>,</w:t>
      </w:r>
      <w:r w:rsidRPr="004B02E2">
        <w:rPr>
          <w:rFonts w:ascii="Franklin Gothic Book" w:hAnsi="Franklin Gothic Book" w:cstheme="minorHAnsi"/>
          <w:smallCaps/>
          <w:sz w:val="19"/>
          <w:szCs w:val="19"/>
        </w:rPr>
        <w:t xml:space="preserve"> YOUR INABILITY TO EXPLOIT, </w:t>
      </w:r>
      <w:r w:rsidR="00CB4FDA">
        <w:rPr>
          <w:rFonts w:ascii="Franklin Gothic Book" w:hAnsi="Franklin Gothic Book" w:cstheme="minorHAnsi"/>
          <w:smallCaps/>
          <w:sz w:val="19"/>
          <w:szCs w:val="19"/>
        </w:rPr>
        <w:t>OR ANY OTHER PARTIES</w:t>
      </w:r>
      <w:r w:rsidR="00B70F62">
        <w:rPr>
          <w:rFonts w:ascii="Franklin Gothic Book" w:hAnsi="Franklin Gothic Book" w:cstheme="minorHAnsi"/>
          <w:smallCaps/>
          <w:sz w:val="19"/>
          <w:szCs w:val="19"/>
        </w:rPr>
        <w:t>’</w:t>
      </w:r>
      <w:r w:rsidR="00CB4FDA">
        <w:rPr>
          <w:rFonts w:ascii="Franklin Gothic Book" w:hAnsi="Franklin Gothic Book" w:cstheme="minorHAnsi"/>
          <w:smallCaps/>
          <w:sz w:val="19"/>
          <w:szCs w:val="19"/>
        </w:rPr>
        <w:t xml:space="preserve"> EXPLOITATION OF OR INABILITY TO EXPLOIT THE </w:t>
      </w:r>
      <w:r w:rsidR="00252630">
        <w:rPr>
          <w:rFonts w:ascii="Franklin Gothic Book" w:hAnsi="Franklin Gothic Book" w:cstheme="minorHAnsi"/>
          <w:smallCaps/>
          <w:sz w:val="19"/>
          <w:szCs w:val="19"/>
        </w:rPr>
        <w:t>ROUGH SCOUT HOLDINGS,LLC</w:t>
      </w:r>
      <w:r w:rsidR="00CB4FDA">
        <w:rPr>
          <w:rFonts w:ascii="Franklin Gothic Book" w:hAnsi="Franklin Gothic Book" w:cstheme="minorHAnsi"/>
          <w:smallCaps/>
          <w:sz w:val="19"/>
          <w:szCs w:val="19"/>
        </w:rPr>
        <w:t xml:space="preserve"> </w:t>
      </w:r>
      <w:r w:rsidR="00D30E26">
        <w:rPr>
          <w:rFonts w:ascii="Franklin Gothic Book" w:hAnsi="Franklin Gothic Book" w:cstheme="minorHAnsi"/>
          <w:smallCaps/>
          <w:sz w:val="19"/>
          <w:szCs w:val="19"/>
        </w:rPr>
        <w:t>PROPERTY</w:t>
      </w:r>
      <w:r w:rsidR="00CB4FDA">
        <w:rPr>
          <w:rFonts w:ascii="Franklin Gothic Book" w:hAnsi="Franklin Gothic Book" w:cstheme="minorHAnsi"/>
          <w:smallCaps/>
          <w:sz w:val="19"/>
          <w:szCs w:val="19"/>
        </w:rPr>
        <w:t xml:space="preserve">, </w:t>
      </w:r>
      <w:r w:rsidRPr="004B02E2">
        <w:rPr>
          <w:rFonts w:ascii="Franklin Gothic Book" w:hAnsi="Franklin Gothic Book" w:cstheme="minorHAnsi"/>
          <w:smallCaps/>
          <w:sz w:val="19"/>
          <w:szCs w:val="19"/>
        </w:rPr>
        <w:t xml:space="preserve">HOWEVER ARISING.  </w:t>
      </w:r>
      <w:r w:rsidR="00CB4FDA">
        <w:rPr>
          <w:rFonts w:ascii="Franklin Gothic Book" w:hAnsi="Franklin Gothic Book" w:cstheme="minorHAnsi"/>
          <w:smallCaps/>
          <w:sz w:val="19"/>
          <w:szCs w:val="19"/>
        </w:rPr>
        <w:t xml:space="preserve">FURTHERMORE, </w:t>
      </w:r>
      <w:r w:rsidR="00252630">
        <w:rPr>
          <w:rFonts w:ascii="Franklin Gothic Book" w:hAnsi="Franklin Gothic Book" w:cstheme="minorHAnsi"/>
          <w:smallCaps/>
          <w:sz w:val="19"/>
          <w:szCs w:val="19"/>
        </w:rPr>
        <w:t xml:space="preserve">ROUGH SCOUT </w:t>
      </w:r>
      <w:proofErr w:type="gramStart"/>
      <w:r w:rsidR="00252630">
        <w:rPr>
          <w:rFonts w:ascii="Franklin Gothic Book" w:hAnsi="Franklin Gothic Book" w:cstheme="minorHAnsi"/>
          <w:smallCaps/>
          <w:sz w:val="19"/>
          <w:szCs w:val="19"/>
        </w:rPr>
        <w:t>HOLDINGS,LLC</w:t>
      </w:r>
      <w:proofErr w:type="gramEnd"/>
      <w:r w:rsidR="00CB4FDA">
        <w:rPr>
          <w:rFonts w:ascii="Franklin Gothic Book" w:hAnsi="Franklin Gothic Book" w:cstheme="minorHAnsi"/>
          <w:smallCaps/>
          <w:sz w:val="19"/>
          <w:szCs w:val="19"/>
        </w:rPr>
        <w:t xml:space="preserve"> </w:t>
      </w:r>
      <w:r w:rsidRPr="004B02E2">
        <w:rPr>
          <w:rFonts w:ascii="Franklin Gothic Book" w:hAnsi="Franklin Gothic Book" w:cstheme="minorHAnsi"/>
          <w:smallCaps/>
          <w:sz w:val="19"/>
          <w:szCs w:val="19"/>
        </w:rPr>
        <w:t xml:space="preserve">SHALL </w:t>
      </w:r>
      <w:r w:rsidR="00CB4FDA">
        <w:rPr>
          <w:rFonts w:ascii="Franklin Gothic Book" w:hAnsi="Franklin Gothic Book" w:cstheme="minorHAnsi"/>
          <w:smallCaps/>
          <w:sz w:val="19"/>
          <w:szCs w:val="19"/>
        </w:rPr>
        <w:t xml:space="preserve">NOT </w:t>
      </w:r>
      <w:r w:rsidRPr="004B02E2">
        <w:rPr>
          <w:rFonts w:ascii="Franklin Gothic Book" w:hAnsi="Franklin Gothic Book" w:cstheme="minorHAnsi"/>
          <w:smallCaps/>
          <w:sz w:val="19"/>
          <w:szCs w:val="19"/>
        </w:rPr>
        <w:t xml:space="preserve">BE LIABLE TO YOU, OR ANY THIRD PARTY, FOR ANY INDIRECT, INCIDENTAL, SPECIAL, CONSEQUENTIAL, EXEMPLARY OR PUNITIVE DAMAGES ARISING OUT OF OR RELATING TO THIS AGREEMENT WHETHER IN CONTRACT, TORT OR UNDER LAW, EVEN IF ADVISED OF THE POSSIBILITY OF SUCH DAMAGES.  WITHOUT LIMITING ANY OF THE FOREGOING, </w:t>
      </w:r>
      <w:r w:rsidR="00252630">
        <w:rPr>
          <w:rFonts w:ascii="Franklin Gothic Book" w:hAnsi="Franklin Gothic Book" w:cstheme="minorHAnsi"/>
          <w:smallCaps/>
          <w:sz w:val="19"/>
          <w:szCs w:val="19"/>
        </w:rPr>
        <w:t xml:space="preserve">ROUGH SCOUT </w:t>
      </w:r>
      <w:proofErr w:type="gramStart"/>
      <w:r w:rsidR="00252630">
        <w:rPr>
          <w:rFonts w:ascii="Franklin Gothic Book" w:hAnsi="Franklin Gothic Book" w:cstheme="minorHAnsi"/>
          <w:smallCaps/>
          <w:sz w:val="19"/>
          <w:szCs w:val="19"/>
        </w:rPr>
        <w:t>HOLDINGS,LLC</w:t>
      </w:r>
      <w:r w:rsidR="00CB4FDA">
        <w:rPr>
          <w:rFonts w:ascii="Franklin Gothic Book" w:hAnsi="Franklin Gothic Book" w:cstheme="minorHAnsi"/>
          <w:smallCaps/>
          <w:sz w:val="19"/>
          <w:szCs w:val="19"/>
        </w:rPr>
        <w:t>’S</w:t>
      </w:r>
      <w:proofErr w:type="gramEnd"/>
      <w:r w:rsidRPr="004B02E2">
        <w:rPr>
          <w:rFonts w:ascii="Franklin Gothic Book" w:hAnsi="Franklin Gothic Book" w:cstheme="minorHAnsi"/>
          <w:smallCaps/>
          <w:sz w:val="19"/>
          <w:szCs w:val="19"/>
        </w:rPr>
        <w:t xml:space="preserve"> FULL CUMULATIVE LIABILITY TO YOU SHALL BE LIMITED TO DIRECT DAMAGES AND IN ALL EVENTS SHALL NOT EXCEED IN THE AGGREGATE THE AMOUNT OF ONE U.S. DOLLAR ($1.00).  THE LIMITATION OF LIABILITY IN THIS SECTION </w:t>
      </w:r>
      <w:r w:rsidR="00CB4FDA">
        <w:rPr>
          <w:rFonts w:ascii="Franklin Gothic Book" w:hAnsi="Franklin Gothic Book" w:cstheme="minorHAnsi"/>
          <w:smallCaps/>
          <w:sz w:val="19"/>
          <w:szCs w:val="19"/>
        </w:rPr>
        <w:t>VIII</w:t>
      </w:r>
      <w:r w:rsidRPr="004B02E2">
        <w:rPr>
          <w:rFonts w:ascii="Franklin Gothic Book" w:hAnsi="Franklin Gothic Book" w:cstheme="minorHAnsi"/>
          <w:smallCaps/>
          <w:sz w:val="19"/>
          <w:szCs w:val="19"/>
        </w:rPr>
        <w:t xml:space="preserve"> OF THIS AGREEMENT APPLIES REGARDLESS OF THE LEGAL THEORY ON WHICH THE CLAIM IS BASED, INCLUDING CONTRACT OR TORT, INCLUDING, NEGLIGENCE, STRICT LIABILITY, OR ANY OTHER BASIS; THE FOREGOING LIMITATIONS APPLY EVEN IF THE </w:t>
      </w:r>
      <w:r w:rsidR="00252630">
        <w:rPr>
          <w:rFonts w:ascii="Franklin Gothic Book" w:hAnsi="Franklin Gothic Book" w:cstheme="minorHAnsi"/>
          <w:smallCaps/>
          <w:sz w:val="19"/>
          <w:szCs w:val="19"/>
        </w:rPr>
        <w:t xml:space="preserve">ROUGH SCOUT </w:t>
      </w:r>
      <w:proofErr w:type="gramStart"/>
      <w:r w:rsidR="00252630">
        <w:rPr>
          <w:rFonts w:ascii="Franklin Gothic Book" w:hAnsi="Franklin Gothic Book" w:cstheme="minorHAnsi"/>
          <w:smallCaps/>
          <w:sz w:val="19"/>
          <w:szCs w:val="19"/>
        </w:rPr>
        <w:t>HOLDINGS,LLC</w:t>
      </w:r>
      <w:proofErr w:type="gramEnd"/>
      <w:r w:rsidR="00CB4FDA">
        <w:rPr>
          <w:rFonts w:ascii="Franklin Gothic Book" w:hAnsi="Franklin Gothic Book" w:cstheme="minorHAnsi"/>
          <w:smallCaps/>
          <w:sz w:val="19"/>
          <w:szCs w:val="19"/>
        </w:rPr>
        <w:t xml:space="preserve"> HAS</w:t>
      </w:r>
      <w:r w:rsidRPr="004B02E2">
        <w:rPr>
          <w:rFonts w:ascii="Franklin Gothic Book" w:hAnsi="Franklin Gothic Book" w:cstheme="minorHAnsi"/>
          <w:smallCaps/>
          <w:sz w:val="19"/>
          <w:szCs w:val="19"/>
        </w:rPr>
        <w:t xml:space="preserve"> BEEN ADVISED OF THE POSSIBILITY OF SUCH DAMAGE.  CERTAIN JURISDICTIONS DO NOT ALLOW LIMITATIONS ON IMPLIED WARRANTIES OR THE EXCLUSION OR LIMITATION OF CERTAIN DAMAGES.  IF YOU RESIDE IN SUCH A JURISDICTION, SOME OR ALL OF THE ABOVE DISCLAIMERS, EXCLUSIONS, OR LIMITATIONS MAY NOT APPLY TO YOU, AND YOU MAY HAVE ADDITIONAL RIGHTS.  THE LIMITATIONS OR EXCLUSIONS OF WARRANTIES, REMEDIES, OR LIABILITY CONTAINED IN THIS AGREEMENT APPLY TO YOU TO THE FULLEST EXTENT SUCH LIMITATIONS OR EXCLUSIONS ARE PERMITTED UNDER THE REGULATIONS OF THE JURISDICTION WHERE YOU ARE LOCATED.  IF YOU ARE A CALIFORNIA RESIDENT YOU AGREE TO WAIVE CALIFORNIA CIVIL CODE SECTION 1542, WHICH SAYS: "A GENERAL RELEASE DOES NOT EXTEND TO CLAIMS WHICH THE CREDITOR DOES NOT KNOW OR SUSPECT TO EXIST IN HIS OR HER FAVOR AT THE TIME OF EXECUTING THE RELEASE, WHICH IF KNOWN BY HIM OR HER MUST HAVE MATERIALLY AFFECTED HIS OR HER SETTLEMENT WITH THE DEBTOR."  </w:t>
      </w:r>
    </w:p>
    <w:bookmarkEnd w:id="8"/>
    <w:p w14:paraId="2C6A9FB1" w14:textId="77777777" w:rsidR="004B02E2" w:rsidRPr="004B02E2" w:rsidRDefault="004B02E2" w:rsidP="004B02E2">
      <w:pPr>
        <w:pStyle w:val="ListParagraph"/>
        <w:rPr>
          <w:rFonts w:ascii="Franklin Gothic Book" w:hAnsi="Franklin Gothic Book" w:cstheme="minorHAnsi"/>
          <w:smallCaps/>
          <w:sz w:val="19"/>
          <w:szCs w:val="19"/>
        </w:rPr>
      </w:pPr>
    </w:p>
    <w:p w14:paraId="35CDEDD0" w14:textId="3E822A4A" w:rsidR="00767955" w:rsidRPr="0043506F" w:rsidRDefault="008E0FEE" w:rsidP="008E0FEE">
      <w:pPr>
        <w:pStyle w:val="ListParagraph"/>
        <w:numPr>
          <w:ilvl w:val="0"/>
          <w:numId w:val="5"/>
        </w:numPr>
        <w:spacing w:after="240" w:line="240" w:lineRule="auto"/>
        <w:ind w:left="0" w:firstLine="0"/>
        <w:jc w:val="both"/>
        <w:rPr>
          <w:rFonts w:ascii="Franklin Gothic Book" w:hAnsi="Franklin Gothic Book" w:cstheme="minorHAnsi"/>
          <w:bCs/>
          <w:sz w:val="19"/>
          <w:szCs w:val="19"/>
        </w:rPr>
      </w:pPr>
      <w:r w:rsidRPr="008E0FEE">
        <w:rPr>
          <w:rFonts w:ascii="Franklin Gothic Book" w:hAnsi="Franklin Gothic Book" w:cstheme="minorHAnsi"/>
          <w:b/>
          <w:sz w:val="19"/>
          <w:szCs w:val="19"/>
        </w:rPr>
        <w:t xml:space="preserve">Indemnification.  </w:t>
      </w:r>
      <w:r w:rsidR="00282846">
        <w:rPr>
          <w:rFonts w:ascii="Franklin Gothic Book" w:hAnsi="Franklin Gothic Book" w:cstheme="minorHAnsi"/>
          <w:bCs/>
          <w:sz w:val="19"/>
          <w:szCs w:val="19"/>
        </w:rPr>
        <w:t>You</w:t>
      </w:r>
      <w:r w:rsidRPr="008E0FEE">
        <w:rPr>
          <w:rFonts w:ascii="Franklin Gothic Book" w:hAnsi="Franklin Gothic Book" w:cstheme="minorHAnsi"/>
          <w:bCs/>
          <w:sz w:val="19"/>
          <w:szCs w:val="19"/>
        </w:rPr>
        <w:t xml:space="preserve"> hereby agree to indemnify, defend, and hold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proofErr w:type="spellEnd"/>
      <w:r w:rsidRPr="008E0FEE">
        <w:rPr>
          <w:rFonts w:ascii="Franklin Gothic Book" w:hAnsi="Franklin Gothic Book" w:cstheme="minorHAnsi"/>
          <w:bCs/>
          <w:sz w:val="19"/>
          <w:szCs w:val="19"/>
        </w:rPr>
        <w:t xml:space="preserve"> harmless from and against any and all claims, suits, actions, liabilities, losses, expenses, or damages, including reasonable attorneys’ fees and expenses, which may hereafter arise, which </w:t>
      </w:r>
      <w:r w:rsidR="00282846">
        <w:rPr>
          <w:rFonts w:ascii="Franklin Gothic Book" w:hAnsi="Franklin Gothic Book" w:cstheme="minorHAnsi"/>
          <w:bCs/>
          <w:sz w:val="19"/>
          <w:szCs w:val="19"/>
        </w:rPr>
        <w:t>you</w:t>
      </w:r>
      <w:r w:rsidRPr="008E0FEE">
        <w:rPr>
          <w:rFonts w:ascii="Franklin Gothic Book" w:hAnsi="Franklin Gothic Book" w:cstheme="minorHAnsi"/>
          <w:bCs/>
          <w:sz w:val="19"/>
          <w:szCs w:val="19"/>
        </w:rPr>
        <w:t xml:space="preserve"> may sustain due to or arising out of any ac</w:t>
      </w:r>
      <w:r w:rsidRPr="0043506F">
        <w:rPr>
          <w:rFonts w:ascii="Franklin Gothic Book" w:hAnsi="Franklin Gothic Book" w:cstheme="minorHAnsi"/>
          <w:bCs/>
          <w:sz w:val="19"/>
          <w:szCs w:val="19"/>
        </w:rPr>
        <w:t xml:space="preserve">tual or alleged breach of any representation, warranty, or covenant </w:t>
      </w:r>
      <w:r w:rsidR="00282846">
        <w:rPr>
          <w:rFonts w:ascii="Franklin Gothic Book" w:hAnsi="Franklin Gothic Book" w:cstheme="minorHAnsi"/>
          <w:bCs/>
          <w:sz w:val="19"/>
          <w:szCs w:val="19"/>
        </w:rPr>
        <w:t>by either Party</w:t>
      </w:r>
      <w:r w:rsidRPr="0043506F">
        <w:rPr>
          <w:rFonts w:ascii="Franklin Gothic Book" w:hAnsi="Franklin Gothic Book" w:cstheme="minorHAnsi"/>
          <w:bCs/>
          <w:sz w:val="19"/>
          <w:szCs w:val="19"/>
        </w:rPr>
        <w:t xml:space="preserve">, </w:t>
      </w:r>
      <w:r w:rsidR="00282846">
        <w:rPr>
          <w:rFonts w:ascii="Franklin Gothic Book" w:hAnsi="Franklin Gothic Book" w:cstheme="minorHAnsi"/>
          <w:bCs/>
          <w:sz w:val="19"/>
          <w:szCs w:val="19"/>
        </w:rPr>
        <w:t xml:space="preserve">either Party’s </w:t>
      </w:r>
      <w:r w:rsidRPr="0043506F">
        <w:rPr>
          <w:rFonts w:ascii="Franklin Gothic Book" w:hAnsi="Franklin Gothic Book" w:cstheme="minorHAnsi"/>
          <w:bCs/>
          <w:sz w:val="19"/>
          <w:szCs w:val="19"/>
        </w:rPr>
        <w:t>breach of this Agreement,</w:t>
      </w:r>
      <w:r w:rsidR="00282846">
        <w:rPr>
          <w:rFonts w:ascii="Franklin Gothic Book" w:hAnsi="Franklin Gothic Book" w:cstheme="minorHAnsi"/>
          <w:bCs/>
          <w:sz w:val="19"/>
          <w:szCs w:val="19"/>
        </w:rPr>
        <w:t xml:space="preserve"> either Party’s </w:t>
      </w:r>
      <w:r w:rsidRPr="0043506F">
        <w:rPr>
          <w:rFonts w:ascii="Franklin Gothic Book" w:hAnsi="Franklin Gothic Book" w:cstheme="minorHAnsi"/>
          <w:bCs/>
          <w:sz w:val="19"/>
          <w:szCs w:val="19"/>
        </w:rPr>
        <w:t xml:space="preserve">willful or negligent act or omission, or </w:t>
      </w:r>
      <w:r w:rsidR="00282846">
        <w:rPr>
          <w:rFonts w:ascii="Franklin Gothic Book" w:hAnsi="Franklin Gothic Book" w:cstheme="minorHAnsi"/>
          <w:bCs/>
          <w:sz w:val="19"/>
          <w:szCs w:val="19"/>
        </w:rPr>
        <w:t xml:space="preserve">either Party’s </w:t>
      </w:r>
      <w:r w:rsidRPr="0043506F">
        <w:rPr>
          <w:rFonts w:ascii="Franklin Gothic Book" w:hAnsi="Franklin Gothic Book" w:cstheme="minorHAnsi"/>
          <w:bCs/>
          <w:sz w:val="19"/>
          <w:szCs w:val="19"/>
        </w:rPr>
        <w:t xml:space="preserve">act in violation of this Agreement or any Regulation.  </w:t>
      </w:r>
    </w:p>
    <w:p w14:paraId="71CFE677" w14:textId="1E685029" w:rsidR="00B44DDF" w:rsidRPr="008E0FEE" w:rsidRDefault="00041006" w:rsidP="00B44DDF">
      <w:pPr>
        <w:pStyle w:val="ListParagraph"/>
        <w:spacing w:after="240"/>
        <w:ind w:left="0"/>
        <w:jc w:val="both"/>
        <w:rPr>
          <w:rFonts w:ascii="Franklin Gothic Book" w:hAnsi="Franklin Gothic Book" w:cstheme="minorHAnsi"/>
          <w:b/>
          <w:sz w:val="19"/>
          <w:szCs w:val="19"/>
        </w:rPr>
      </w:pPr>
      <w:r>
        <w:rPr>
          <w:rFonts w:ascii="Franklin Gothic Book" w:hAnsi="Franklin Gothic Book" w:cstheme="minorHAnsi"/>
          <w:b/>
          <w:sz w:val="19"/>
          <w:szCs w:val="19"/>
        </w:rPr>
        <w:t xml:space="preserve"> </w:t>
      </w:r>
    </w:p>
    <w:p w14:paraId="4FC94D2E" w14:textId="382F5D33" w:rsidR="00B44DDF" w:rsidRPr="008E0FEE" w:rsidRDefault="00B44DDF" w:rsidP="00B44DDF">
      <w:pPr>
        <w:pStyle w:val="ListParagraph"/>
        <w:numPr>
          <w:ilvl w:val="0"/>
          <w:numId w:val="5"/>
        </w:numPr>
        <w:spacing w:after="240" w:line="240" w:lineRule="auto"/>
        <w:ind w:left="0" w:firstLine="0"/>
        <w:jc w:val="both"/>
        <w:rPr>
          <w:rFonts w:ascii="Franklin Gothic Book" w:hAnsi="Franklin Gothic Book" w:cstheme="minorHAnsi"/>
          <w:b/>
          <w:sz w:val="19"/>
          <w:szCs w:val="19"/>
        </w:rPr>
      </w:pPr>
      <w:r w:rsidRPr="008E0FEE">
        <w:rPr>
          <w:rFonts w:ascii="Franklin Gothic Book" w:hAnsi="Franklin Gothic Book" w:cstheme="minorHAnsi"/>
          <w:b/>
          <w:sz w:val="19"/>
          <w:szCs w:val="19"/>
        </w:rPr>
        <w:t>Reservation of Rights.</w:t>
      </w:r>
      <w:r w:rsidRPr="008E0FEE">
        <w:rPr>
          <w:rFonts w:ascii="Franklin Gothic Book" w:hAnsi="Franklin Gothic Book" w:cstheme="minorHAnsi"/>
          <w:i/>
          <w:sz w:val="19"/>
          <w:szCs w:val="19"/>
        </w:rPr>
        <w:t xml:space="preserve">  </w:t>
      </w:r>
      <w:r w:rsidRPr="008E0FEE">
        <w:rPr>
          <w:rFonts w:ascii="Franklin Gothic Book" w:hAnsi="Franklin Gothic Book" w:cstheme="minorHAnsi"/>
          <w:sz w:val="19"/>
          <w:szCs w:val="19"/>
        </w:rPr>
        <w:t xml:space="preserve">Each </w:t>
      </w:r>
      <w:r w:rsidR="008C1639">
        <w:rPr>
          <w:rFonts w:ascii="Franklin Gothic Book" w:hAnsi="Franklin Gothic Book" w:cstheme="minorHAnsi"/>
          <w:sz w:val="19"/>
          <w:szCs w:val="19"/>
        </w:rPr>
        <w:t>P</w:t>
      </w:r>
      <w:r w:rsidR="00CB4FDA">
        <w:rPr>
          <w:rFonts w:ascii="Franklin Gothic Book" w:hAnsi="Franklin Gothic Book" w:cstheme="minorHAnsi"/>
          <w:sz w:val="19"/>
          <w:szCs w:val="19"/>
        </w:rPr>
        <w:t>arty to this Agreement</w:t>
      </w:r>
      <w:r w:rsidRPr="008E0FEE">
        <w:rPr>
          <w:rFonts w:ascii="Franklin Gothic Book" w:hAnsi="Franklin Gothic Book" w:cstheme="minorHAnsi"/>
          <w:sz w:val="19"/>
          <w:szCs w:val="19"/>
        </w:rPr>
        <w:t xml:space="preserve"> reserves all rights not expressly granted in this Agreement unless otherwise noted in writing.</w:t>
      </w:r>
    </w:p>
    <w:bookmarkEnd w:id="6"/>
    <w:p w14:paraId="78A2B18D" w14:textId="77777777" w:rsidR="00B44DDF" w:rsidRPr="008E0FEE" w:rsidRDefault="00B44DDF" w:rsidP="00B44DDF">
      <w:pPr>
        <w:pStyle w:val="ListParagraph"/>
        <w:ind w:left="0"/>
        <w:rPr>
          <w:rFonts w:ascii="Franklin Gothic Book" w:hAnsi="Franklin Gothic Book" w:cstheme="minorHAnsi"/>
          <w:b/>
          <w:sz w:val="19"/>
          <w:szCs w:val="19"/>
        </w:rPr>
      </w:pPr>
    </w:p>
    <w:p w14:paraId="18C08D66" w14:textId="77777777" w:rsidR="00B44DDF" w:rsidRPr="008E0FEE" w:rsidRDefault="00B44DDF" w:rsidP="00B44DDF">
      <w:pPr>
        <w:pStyle w:val="ListParagraph"/>
        <w:numPr>
          <w:ilvl w:val="0"/>
          <w:numId w:val="5"/>
        </w:numPr>
        <w:spacing w:after="0" w:line="240" w:lineRule="auto"/>
        <w:ind w:left="0" w:firstLine="0"/>
        <w:jc w:val="both"/>
        <w:rPr>
          <w:rFonts w:ascii="Franklin Gothic Book" w:hAnsi="Franklin Gothic Book" w:cstheme="minorHAnsi"/>
          <w:sz w:val="19"/>
          <w:szCs w:val="19"/>
        </w:rPr>
      </w:pPr>
      <w:bookmarkStart w:id="9" w:name="_Hlk502618371"/>
      <w:r w:rsidRPr="008E0FEE">
        <w:rPr>
          <w:rFonts w:ascii="Franklin Gothic Book" w:hAnsi="Franklin Gothic Book" w:cstheme="minorHAnsi"/>
          <w:b/>
          <w:sz w:val="19"/>
          <w:szCs w:val="19"/>
        </w:rPr>
        <w:t>Dispute Resolution.</w:t>
      </w:r>
    </w:p>
    <w:p w14:paraId="2DFD30F6" w14:textId="77777777" w:rsidR="00B44DDF" w:rsidRPr="008E0FEE" w:rsidRDefault="00B44DDF" w:rsidP="00B44DDF">
      <w:pPr>
        <w:pStyle w:val="ListParagraph"/>
        <w:ind w:left="0"/>
        <w:rPr>
          <w:rFonts w:ascii="Franklin Gothic Book" w:hAnsi="Franklin Gothic Book" w:cstheme="minorHAnsi"/>
          <w:b/>
          <w:sz w:val="19"/>
          <w:szCs w:val="19"/>
        </w:rPr>
      </w:pPr>
    </w:p>
    <w:p w14:paraId="2465D547" w14:textId="34E67FCC" w:rsidR="00BB05AE" w:rsidRPr="00072F5E" w:rsidRDefault="00B44DDF" w:rsidP="00072F5E">
      <w:pPr>
        <w:pStyle w:val="ListParagraph"/>
        <w:numPr>
          <w:ilvl w:val="0"/>
          <w:numId w:val="16"/>
        </w:numPr>
        <w:tabs>
          <w:tab w:val="left" w:pos="0"/>
        </w:tabs>
        <w:spacing w:after="0" w:line="240" w:lineRule="auto"/>
        <w:ind w:left="0" w:firstLine="0"/>
        <w:jc w:val="both"/>
        <w:rPr>
          <w:rFonts w:ascii="Franklin Gothic Book" w:hAnsi="Franklin Gothic Book" w:cstheme="minorHAnsi"/>
          <w:b/>
          <w:sz w:val="19"/>
          <w:szCs w:val="19"/>
        </w:rPr>
      </w:pPr>
      <w:bookmarkStart w:id="10" w:name="_Hlk502456058"/>
      <w:r w:rsidRPr="00282846">
        <w:rPr>
          <w:rFonts w:ascii="Franklin Gothic Book" w:hAnsi="Franklin Gothic Book" w:cstheme="minorHAnsi"/>
          <w:b/>
          <w:sz w:val="19"/>
          <w:szCs w:val="19"/>
        </w:rPr>
        <w:t xml:space="preserve">Law and Venue.  </w:t>
      </w:r>
      <w:r w:rsidRPr="00282846">
        <w:rPr>
          <w:rFonts w:ascii="Franklin Gothic Book" w:hAnsi="Franklin Gothic Book" w:cstheme="minorHAnsi"/>
          <w:sz w:val="19"/>
          <w:szCs w:val="19"/>
        </w:rPr>
        <w:t xml:space="preserve">The Parties agree that it is their intention and covenant that this Agreement, performance under this Agreement, any </w:t>
      </w:r>
      <w:r w:rsidR="00E95C2A">
        <w:rPr>
          <w:rFonts w:ascii="Franklin Gothic Book" w:hAnsi="Franklin Gothic Book" w:cstheme="minorHAnsi"/>
          <w:sz w:val="19"/>
          <w:szCs w:val="19"/>
        </w:rPr>
        <w:t>Dispute</w:t>
      </w:r>
      <w:r w:rsidRPr="00282846">
        <w:rPr>
          <w:rFonts w:ascii="Franklin Gothic Book" w:hAnsi="Franklin Gothic Book" w:cstheme="minorHAnsi"/>
          <w:sz w:val="19"/>
          <w:szCs w:val="19"/>
        </w:rPr>
        <w:t xml:space="preserve"> arising out of or relating to this Agreement and all suits and special proceedings relating to such, be construed in accordance with, under, and pursuant to the laws of the </w:t>
      </w:r>
      <w:r w:rsidR="00E845AF" w:rsidRPr="00282846">
        <w:rPr>
          <w:rFonts w:ascii="Franklin Gothic Book" w:hAnsi="Franklin Gothic Book" w:cstheme="minorHAnsi"/>
          <w:sz w:val="19"/>
          <w:szCs w:val="19"/>
        </w:rPr>
        <w:t>State of Texas</w:t>
      </w:r>
      <w:r w:rsidRPr="00282846">
        <w:rPr>
          <w:rFonts w:ascii="Franklin Gothic Book" w:hAnsi="Franklin Gothic Book" w:cstheme="minorHAnsi"/>
          <w:sz w:val="19"/>
          <w:szCs w:val="19"/>
        </w:rPr>
        <w:t xml:space="preserve">, without giving effect to any principles of conflicts of law.  </w:t>
      </w:r>
      <w:bookmarkStart w:id="11" w:name="_Hlk502456456"/>
      <w:bookmarkEnd w:id="10"/>
      <w:r w:rsidR="00072F5E" w:rsidRPr="0043506F">
        <w:rPr>
          <w:rFonts w:ascii="Franklin Gothic Book" w:hAnsi="Franklin Gothic Book" w:cstheme="minorHAnsi"/>
          <w:sz w:val="19"/>
          <w:szCs w:val="19"/>
        </w:rPr>
        <w:t xml:space="preserve">The Parties agree and covenant that any action at law or in equity arising out of or relating to this Agreement </w:t>
      </w:r>
      <w:r w:rsidR="00072F5E">
        <w:rPr>
          <w:rFonts w:ascii="Franklin Gothic Book" w:hAnsi="Franklin Gothic Book" w:cstheme="minorHAnsi"/>
          <w:sz w:val="19"/>
          <w:szCs w:val="19"/>
        </w:rPr>
        <w:t xml:space="preserve">to which </w:t>
      </w:r>
      <w:r w:rsidR="00252630">
        <w:rPr>
          <w:rFonts w:ascii="Franklin Gothic Book" w:hAnsi="Franklin Gothic Book" w:cstheme="minorHAnsi"/>
          <w:sz w:val="19"/>
          <w:szCs w:val="19"/>
        </w:rPr>
        <w:t xml:space="preserve">Rough Scout </w:t>
      </w:r>
      <w:proofErr w:type="spellStart"/>
      <w:r w:rsidR="00252630">
        <w:rPr>
          <w:rFonts w:ascii="Franklin Gothic Book" w:hAnsi="Franklin Gothic Book" w:cstheme="minorHAnsi"/>
          <w:sz w:val="19"/>
          <w:szCs w:val="19"/>
        </w:rPr>
        <w:t>Holdings,LLC</w:t>
      </w:r>
      <w:proofErr w:type="spellEnd"/>
      <w:r w:rsidR="00072F5E">
        <w:rPr>
          <w:rFonts w:ascii="Franklin Gothic Book" w:hAnsi="Franklin Gothic Book" w:cstheme="minorHAnsi"/>
          <w:sz w:val="19"/>
          <w:szCs w:val="19"/>
        </w:rPr>
        <w:t xml:space="preserve"> is a party </w:t>
      </w:r>
      <w:r w:rsidR="00072F5E" w:rsidRPr="0043506F">
        <w:rPr>
          <w:rFonts w:ascii="Franklin Gothic Book" w:hAnsi="Franklin Gothic Book" w:cstheme="minorHAnsi"/>
          <w:sz w:val="19"/>
          <w:szCs w:val="19"/>
        </w:rPr>
        <w:t>will be filed only in the Houston Division of the Southern District of Texas or the state courts in and for Houston, Harris County, Texas, and each Party hereby consents and submits to the personal and exclusive jurisdiction of such courts for the purposes of litigating any such action and expressly submits to extraterritorial service of process.</w:t>
      </w:r>
    </w:p>
    <w:p w14:paraId="29AFF41F" w14:textId="77777777" w:rsidR="00BB05AE" w:rsidRPr="008E0FEE" w:rsidRDefault="00BB05AE" w:rsidP="00BB05AE">
      <w:pPr>
        <w:pStyle w:val="ListParagraph"/>
        <w:tabs>
          <w:tab w:val="left" w:pos="0"/>
        </w:tabs>
        <w:spacing w:after="0" w:line="240" w:lineRule="auto"/>
        <w:ind w:left="0"/>
        <w:jc w:val="both"/>
        <w:rPr>
          <w:rFonts w:ascii="Franklin Gothic Book" w:hAnsi="Franklin Gothic Book" w:cstheme="minorHAnsi"/>
          <w:bCs/>
          <w:sz w:val="19"/>
          <w:szCs w:val="19"/>
        </w:rPr>
      </w:pPr>
    </w:p>
    <w:p w14:paraId="5FD8F6AF" w14:textId="1B3274A7" w:rsidR="00DA3A20" w:rsidRPr="00072F5E" w:rsidRDefault="00B44DDF" w:rsidP="00E95C2A">
      <w:pPr>
        <w:pStyle w:val="ListParagraph"/>
        <w:numPr>
          <w:ilvl w:val="0"/>
          <w:numId w:val="16"/>
        </w:numPr>
        <w:tabs>
          <w:tab w:val="left" w:pos="0"/>
        </w:tabs>
        <w:spacing w:after="0" w:line="240" w:lineRule="auto"/>
        <w:ind w:left="0" w:firstLine="0"/>
        <w:jc w:val="both"/>
        <w:rPr>
          <w:rFonts w:ascii="Franklin Gothic Book" w:hAnsi="Franklin Gothic Book" w:cstheme="minorHAnsi"/>
          <w:b/>
          <w:sz w:val="19"/>
          <w:szCs w:val="19"/>
        </w:rPr>
        <w:sectPr w:rsidR="00DA3A20" w:rsidRPr="00072F5E" w:rsidSect="00355A01">
          <w:type w:val="continuous"/>
          <w:pgSz w:w="12240" w:h="15840"/>
          <w:pgMar w:top="900" w:right="720" w:bottom="900" w:left="720" w:header="360" w:footer="720" w:gutter="0"/>
          <w:cols w:space="720"/>
          <w:titlePg/>
          <w:docGrid w:linePitch="360"/>
        </w:sectPr>
      </w:pPr>
      <w:r w:rsidRPr="00072F5E">
        <w:rPr>
          <w:rFonts w:ascii="Franklin Gothic Book" w:hAnsi="Franklin Gothic Book" w:cstheme="minorHAnsi"/>
          <w:b/>
          <w:sz w:val="19"/>
          <w:szCs w:val="19"/>
        </w:rPr>
        <w:t xml:space="preserve">Equitable Relief.  </w:t>
      </w:r>
      <w:r w:rsidR="00072F5E" w:rsidRPr="00072F5E">
        <w:rPr>
          <w:rFonts w:ascii="Franklin Gothic Book" w:hAnsi="Franklin Gothic Book" w:cstheme="minorHAnsi"/>
          <w:sz w:val="19"/>
          <w:szCs w:val="19"/>
        </w:rPr>
        <w:t>You</w:t>
      </w:r>
      <w:r w:rsidRPr="00072F5E">
        <w:rPr>
          <w:rFonts w:ascii="Franklin Gothic Book" w:hAnsi="Franklin Gothic Book" w:cstheme="minorHAnsi"/>
          <w:sz w:val="19"/>
          <w:szCs w:val="19"/>
        </w:rPr>
        <w:t xml:space="preserve"> hereby represent, warrant, and agree that </w:t>
      </w:r>
      <w:r w:rsidR="00252630">
        <w:rPr>
          <w:rFonts w:ascii="Franklin Gothic Book" w:hAnsi="Franklin Gothic Book" w:cstheme="minorHAnsi"/>
          <w:sz w:val="19"/>
          <w:szCs w:val="19"/>
        </w:rPr>
        <w:t xml:space="preserve">Rough Scout </w:t>
      </w:r>
      <w:proofErr w:type="spellStart"/>
      <w:proofErr w:type="gramStart"/>
      <w:r w:rsidR="00252630">
        <w:rPr>
          <w:rFonts w:ascii="Franklin Gothic Book" w:hAnsi="Franklin Gothic Book" w:cstheme="minorHAnsi"/>
          <w:sz w:val="19"/>
          <w:szCs w:val="19"/>
        </w:rPr>
        <w:t>Holdings,LLC</w:t>
      </w:r>
      <w:proofErr w:type="spellEnd"/>
      <w:proofErr w:type="gramEnd"/>
      <w:r w:rsidR="00B66477" w:rsidRPr="00072F5E">
        <w:rPr>
          <w:rFonts w:ascii="Franklin Gothic Book" w:hAnsi="Franklin Gothic Book" w:cstheme="minorHAnsi"/>
          <w:sz w:val="19"/>
          <w:szCs w:val="19"/>
        </w:rPr>
        <w:t xml:space="preserve"> </w:t>
      </w:r>
      <w:r w:rsidRPr="00072F5E">
        <w:rPr>
          <w:rFonts w:ascii="Franklin Gothic Book" w:hAnsi="Franklin Gothic Book" w:cstheme="minorHAnsi"/>
          <w:sz w:val="19"/>
          <w:szCs w:val="19"/>
        </w:rPr>
        <w:t xml:space="preserve">would be significantly, imminently, and irreparable injured by </w:t>
      </w:r>
      <w:r w:rsidR="00072F5E" w:rsidRPr="00072F5E">
        <w:rPr>
          <w:rFonts w:ascii="Franklin Gothic Book" w:hAnsi="Franklin Gothic Book" w:cstheme="minorHAnsi"/>
          <w:sz w:val="19"/>
          <w:szCs w:val="19"/>
        </w:rPr>
        <w:t>your</w:t>
      </w:r>
      <w:r w:rsidRPr="00072F5E">
        <w:rPr>
          <w:rFonts w:ascii="Franklin Gothic Book" w:hAnsi="Franklin Gothic Book" w:cstheme="minorHAnsi"/>
          <w:sz w:val="19"/>
          <w:szCs w:val="19"/>
        </w:rPr>
        <w:t xml:space="preserve"> conduct in violation of the terms of Section</w:t>
      </w:r>
      <w:r w:rsidR="006A7DD5" w:rsidRPr="00072F5E">
        <w:rPr>
          <w:rFonts w:ascii="Franklin Gothic Book" w:hAnsi="Franklin Gothic Book" w:cstheme="minorHAnsi"/>
          <w:sz w:val="19"/>
          <w:szCs w:val="19"/>
        </w:rPr>
        <w:t xml:space="preserve"> </w:t>
      </w:r>
      <w:r w:rsidR="00072F5E" w:rsidRPr="00072F5E">
        <w:rPr>
          <w:rFonts w:ascii="Franklin Gothic Book" w:hAnsi="Franklin Gothic Book" w:cstheme="minorHAnsi"/>
          <w:sz w:val="19"/>
          <w:szCs w:val="19"/>
        </w:rPr>
        <w:t>V,</w:t>
      </w:r>
      <w:r w:rsidR="00B66477" w:rsidRPr="00072F5E">
        <w:rPr>
          <w:rFonts w:ascii="Franklin Gothic Book" w:hAnsi="Franklin Gothic Book" w:cstheme="minorHAnsi"/>
          <w:sz w:val="19"/>
          <w:szCs w:val="19"/>
        </w:rPr>
        <w:t xml:space="preserve"> that </w:t>
      </w:r>
      <w:r w:rsidRPr="00072F5E">
        <w:rPr>
          <w:rFonts w:ascii="Franklin Gothic Book" w:hAnsi="Franklin Gothic Book" w:cstheme="minorHAnsi"/>
          <w:sz w:val="19"/>
          <w:szCs w:val="19"/>
        </w:rPr>
        <w:t xml:space="preserve">that the true extent of such harm would be difficult, if not impossible, to fully ascertain or quantify, and that monetary damages may not provide adequate remedy </w:t>
      </w:r>
      <w:r w:rsidR="00B66477" w:rsidRPr="00072F5E">
        <w:rPr>
          <w:rFonts w:ascii="Franklin Gothic Book" w:hAnsi="Franklin Gothic Book" w:cstheme="minorHAnsi"/>
          <w:sz w:val="19"/>
          <w:szCs w:val="19"/>
        </w:rPr>
        <w:t xml:space="preserve">to </w:t>
      </w:r>
      <w:r w:rsidR="00252630">
        <w:rPr>
          <w:rFonts w:ascii="Franklin Gothic Book" w:hAnsi="Franklin Gothic Book" w:cstheme="minorHAnsi"/>
          <w:sz w:val="19"/>
          <w:szCs w:val="19"/>
        </w:rPr>
        <w:t xml:space="preserve">Rough Scout </w:t>
      </w:r>
      <w:proofErr w:type="spellStart"/>
      <w:r w:rsidR="00252630">
        <w:rPr>
          <w:rFonts w:ascii="Franklin Gothic Book" w:hAnsi="Franklin Gothic Book" w:cstheme="minorHAnsi"/>
          <w:sz w:val="19"/>
          <w:szCs w:val="19"/>
        </w:rPr>
        <w:t>Holdings,LLC</w:t>
      </w:r>
      <w:proofErr w:type="spellEnd"/>
      <w:r w:rsidR="00B66477" w:rsidRPr="00072F5E">
        <w:rPr>
          <w:rFonts w:ascii="Franklin Gothic Book" w:hAnsi="Franklin Gothic Book" w:cstheme="minorHAnsi"/>
          <w:sz w:val="19"/>
          <w:szCs w:val="19"/>
        </w:rPr>
        <w:t xml:space="preserve"> </w:t>
      </w:r>
      <w:r w:rsidRPr="00072F5E">
        <w:rPr>
          <w:rFonts w:ascii="Franklin Gothic Book" w:hAnsi="Franklin Gothic Book" w:cstheme="minorHAnsi"/>
          <w:sz w:val="19"/>
          <w:szCs w:val="19"/>
        </w:rPr>
        <w:t>for such conduct</w:t>
      </w:r>
      <w:r w:rsidR="00B66477" w:rsidRPr="00072F5E">
        <w:rPr>
          <w:rFonts w:ascii="Franklin Gothic Book" w:hAnsi="Franklin Gothic Book" w:cstheme="minorHAnsi"/>
          <w:sz w:val="19"/>
          <w:szCs w:val="19"/>
        </w:rPr>
        <w:t xml:space="preserve"> </w:t>
      </w:r>
      <w:r w:rsidR="00072F5E" w:rsidRPr="00072F5E">
        <w:rPr>
          <w:rFonts w:ascii="Franklin Gothic Book" w:hAnsi="Franklin Gothic Book" w:cstheme="minorHAnsi"/>
          <w:sz w:val="19"/>
          <w:szCs w:val="19"/>
        </w:rPr>
        <w:t>by you</w:t>
      </w:r>
      <w:r w:rsidRPr="00072F5E">
        <w:rPr>
          <w:rFonts w:ascii="Franklin Gothic Book" w:hAnsi="Franklin Gothic Book" w:cstheme="minorHAnsi"/>
          <w:sz w:val="19"/>
          <w:szCs w:val="19"/>
        </w:rPr>
        <w:t xml:space="preserve">.  Accordingly, in addition to any other remedy available at law or equity, the Parties hereby acknowledge and agree that </w:t>
      </w:r>
      <w:r w:rsidR="00252630">
        <w:rPr>
          <w:rFonts w:ascii="Franklin Gothic Book" w:hAnsi="Franklin Gothic Book" w:cstheme="minorHAnsi"/>
          <w:sz w:val="19"/>
          <w:szCs w:val="19"/>
        </w:rPr>
        <w:t xml:space="preserve">Rough Scout </w:t>
      </w:r>
      <w:proofErr w:type="spellStart"/>
      <w:proofErr w:type="gramStart"/>
      <w:r w:rsidR="00252630">
        <w:rPr>
          <w:rFonts w:ascii="Franklin Gothic Book" w:hAnsi="Franklin Gothic Book" w:cstheme="minorHAnsi"/>
          <w:sz w:val="19"/>
          <w:szCs w:val="19"/>
        </w:rPr>
        <w:t>Holdings,LLC</w:t>
      </w:r>
      <w:proofErr w:type="spellEnd"/>
      <w:proofErr w:type="gramEnd"/>
      <w:r w:rsidR="00072F5E" w:rsidRPr="00072F5E">
        <w:rPr>
          <w:rFonts w:ascii="Franklin Gothic Book" w:hAnsi="Franklin Gothic Book" w:cstheme="minorHAnsi"/>
          <w:sz w:val="19"/>
          <w:szCs w:val="19"/>
        </w:rPr>
        <w:t xml:space="preserve"> </w:t>
      </w:r>
      <w:r w:rsidRPr="00072F5E">
        <w:rPr>
          <w:rFonts w:ascii="Franklin Gothic Book" w:hAnsi="Franklin Gothic Book" w:cstheme="minorHAnsi"/>
          <w:sz w:val="19"/>
          <w:szCs w:val="19"/>
        </w:rPr>
        <w:t xml:space="preserve">shall be entitled to seek immediate equitable relief to protect its interests therein, including injunctive relief preventing </w:t>
      </w:r>
      <w:r w:rsidR="00072F5E" w:rsidRPr="00072F5E">
        <w:rPr>
          <w:rFonts w:ascii="Franklin Gothic Book" w:hAnsi="Franklin Gothic Book" w:cstheme="minorHAnsi"/>
          <w:sz w:val="19"/>
          <w:szCs w:val="19"/>
        </w:rPr>
        <w:t>you</w:t>
      </w:r>
      <w:r w:rsidRPr="00072F5E">
        <w:rPr>
          <w:rFonts w:ascii="Franklin Gothic Book" w:hAnsi="Franklin Gothic Book" w:cstheme="minorHAnsi"/>
          <w:sz w:val="19"/>
          <w:szCs w:val="19"/>
        </w:rPr>
        <w:t xml:space="preserve"> from taking or continuing any action or conduct in violation of Section</w:t>
      </w:r>
      <w:r w:rsidR="006A7DD5" w:rsidRPr="00072F5E">
        <w:rPr>
          <w:rFonts w:ascii="Franklin Gothic Book" w:hAnsi="Franklin Gothic Book" w:cstheme="minorHAnsi"/>
          <w:sz w:val="19"/>
          <w:szCs w:val="19"/>
        </w:rPr>
        <w:t xml:space="preserve"> </w:t>
      </w:r>
      <w:r w:rsidR="00CE5C7B" w:rsidRPr="00072F5E">
        <w:rPr>
          <w:rFonts w:ascii="Franklin Gothic Book" w:hAnsi="Franklin Gothic Book" w:cstheme="minorHAnsi"/>
          <w:sz w:val="19"/>
          <w:szCs w:val="19"/>
        </w:rPr>
        <w:t>V</w:t>
      </w:r>
      <w:r w:rsidR="00E845AF" w:rsidRPr="00072F5E">
        <w:rPr>
          <w:rFonts w:ascii="Franklin Gothic Book" w:hAnsi="Franklin Gothic Book" w:cstheme="minorHAnsi"/>
          <w:sz w:val="19"/>
          <w:szCs w:val="19"/>
        </w:rPr>
        <w:t xml:space="preserve"> </w:t>
      </w:r>
      <w:r w:rsidRPr="00072F5E">
        <w:rPr>
          <w:rFonts w:ascii="Franklin Gothic Book" w:hAnsi="Franklin Gothic Book" w:cstheme="minorHAnsi"/>
          <w:sz w:val="19"/>
          <w:szCs w:val="19"/>
        </w:rPr>
        <w:t xml:space="preserve">to be issued by any court of competent jurisdiction upon a showing of any such conduct on the part of </w:t>
      </w:r>
      <w:r w:rsidR="00E845AF" w:rsidRPr="00072F5E">
        <w:rPr>
          <w:rFonts w:ascii="Franklin Gothic Book" w:hAnsi="Franklin Gothic Book" w:cstheme="minorHAnsi"/>
          <w:sz w:val="19"/>
          <w:szCs w:val="19"/>
        </w:rPr>
        <w:t xml:space="preserve">the </w:t>
      </w:r>
      <w:r w:rsidR="00C8514F" w:rsidRPr="00072F5E">
        <w:rPr>
          <w:rFonts w:ascii="Franklin Gothic Book" w:hAnsi="Franklin Gothic Book" w:cstheme="minorHAnsi"/>
          <w:sz w:val="19"/>
          <w:szCs w:val="19"/>
        </w:rPr>
        <w:t>o</w:t>
      </w:r>
      <w:r w:rsidR="00B66477" w:rsidRPr="00072F5E">
        <w:rPr>
          <w:rFonts w:ascii="Franklin Gothic Book" w:hAnsi="Franklin Gothic Book" w:cstheme="minorHAnsi"/>
          <w:sz w:val="19"/>
          <w:szCs w:val="19"/>
        </w:rPr>
        <w:t>ther Party</w:t>
      </w:r>
      <w:r w:rsidRPr="00072F5E">
        <w:rPr>
          <w:rFonts w:ascii="Franklin Gothic Book" w:hAnsi="Franklin Gothic Book" w:cstheme="minorHAnsi"/>
          <w:sz w:val="19"/>
          <w:szCs w:val="19"/>
        </w:rPr>
        <w:t xml:space="preserve">.  </w:t>
      </w:r>
      <w:bookmarkStart w:id="12" w:name="_Hlk502457208"/>
      <w:bookmarkEnd w:id="9"/>
      <w:bookmarkEnd w:id="11"/>
    </w:p>
    <w:p w14:paraId="64AD2735" w14:textId="691C12E1" w:rsidR="00EC3C0D" w:rsidRDefault="00EC3C0D" w:rsidP="00EC3C0D">
      <w:pPr>
        <w:pStyle w:val="ListParagraph"/>
        <w:spacing w:after="240" w:line="240" w:lineRule="auto"/>
        <w:ind w:left="0"/>
        <w:jc w:val="both"/>
        <w:rPr>
          <w:rFonts w:ascii="Franklin Gothic Book" w:hAnsi="Franklin Gothic Book" w:cstheme="minorHAnsi"/>
          <w:sz w:val="19"/>
          <w:szCs w:val="19"/>
        </w:rPr>
      </w:pPr>
    </w:p>
    <w:p w14:paraId="025216A2" w14:textId="60E7D397" w:rsidR="00CE5C7B" w:rsidRPr="008E0FEE" w:rsidRDefault="00CE5C7B" w:rsidP="00CE5C7B">
      <w:pPr>
        <w:pStyle w:val="ListParagraph"/>
        <w:numPr>
          <w:ilvl w:val="0"/>
          <w:numId w:val="16"/>
        </w:numPr>
        <w:tabs>
          <w:tab w:val="left" w:pos="0"/>
        </w:tabs>
        <w:spacing w:after="0" w:line="240" w:lineRule="auto"/>
        <w:ind w:left="0" w:firstLine="0"/>
        <w:jc w:val="both"/>
        <w:rPr>
          <w:rFonts w:ascii="Franklin Gothic Book" w:hAnsi="Franklin Gothic Book" w:cstheme="minorHAnsi"/>
          <w:b/>
          <w:sz w:val="19"/>
          <w:szCs w:val="19"/>
        </w:rPr>
      </w:pPr>
      <w:r w:rsidRPr="008E0FEE">
        <w:rPr>
          <w:rFonts w:ascii="Franklin Gothic Book" w:hAnsi="Franklin Gothic Book" w:cstheme="minorHAnsi"/>
          <w:b/>
          <w:sz w:val="19"/>
          <w:szCs w:val="19"/>
        </w:rPr>
        <w:t xml:space="preserve">Legal Costs.  </w:t>
      </w:r>
      <w:r w:rsidRPr="008E0FEE">
        <w:rPr>
          <w:rFonts w:ascii="Franklin Gothic Book" w:hAnsi="Franklin Gothic Book" w:cstheme="minorHAnsi"/>
          <w:bCs/>
          <w:sz w:val="19"/>
          <w:szCs w:val="19"/>
        </w:rPr>
        <w:t xml:space="preserve">If </w:t>
      </w:r>
      <w:r w:rsidR="00252630">
        <w:rPr>
          <w:rFonts w:ascii="Franklin Gothic Book" w:hAnsi="Franklin Gothic Book" w:cstheme="minorHAnsi"/>
          <w:bCs/>
          <w:sz w:val="19"/>
          <w:szCs w:val="19"/>
        </w:rPr>
        <w:t xml:space="preserve">Rough Scout </w:t>
      </w:r>
      <w:proofErr w:type="spellStart"/>
      <w:proofErr w:type="gramStart"/>
      <w:r w:rsidR="00252630">
        <w:rPr>
          <w:rFonts w:ascii="Franklin Gothic Book" w:hAnsi="Franklin Gothic Book" w:cstheme="minorHAnsi"/>
          <w:bCs/>
          <w:sz w:val="19"/>
          <w:szCs w:val="19"/>
        </w:rPr>
        <w:t>Holdings,LLC</w:t>
      </w:r>
      <w:proofErr w:type="spellEnd"/>
      <w:proofErr w:type="gramEnd"/>
      <w:r w:rsidRPr="008E0FEE">
        <w:rPr>
          <w:rFonts w:ascii="Franklin Gothic Book" w:hAnsi="Franklin Gothic Book" w:cstheme="minorHAnsi"/>
          <w:bCs/>
          <w:sz w:val="19"/>
          <w:szCs w:val="19"/>
        </w:rPr>
        <w:t xml:space="preserve"> institutes or brings an Action to enforce or interpret the provisions of this Agreement</w:t>
      </w:r>
      <w:r w:rsidR="00072F5E">
        <w:rPr>
          <w:rFonts w:ascii="Franklin Gothic Book" w:hAnsi="Franklin Gothic Book" w:cstheme="minorHAnsi"/>
          <w:bCs/>
          <w:sz w:val="19"/>
          <w:szCs w:val="19"/>
        </w:rPr>
        <w:t xml:space="preserve"> and prevails in such Action,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proofErr w:type="spellEnd"/>
      <w:r w:rsidRPr="008E0FEE">
        <w:rPr>
          <w:rFonts w:ascii="Franklin Gothic Book" w:hAnsi="Franklin Gothic Book" w:cstheme="minorHAnsi"/>
          <w:bCs/>
          <w:sz w:val="19"/>
          <w:szCs w:val="19"/>
        </w:rPr>
        <w:t xml:space="preserve"> shall be entitled to recover </w:t>
      </w:r>
      <w:r w:rsidR="00252630">
        <w:rPr>
          <w:rFonts w:ascii="Franklin Gothic Book" w:hAnsi="Franklin Gothic Book" w:cstheme="minorHAnsi"/>
          <w:bCs/>
          <w:sz w:val="19"/>
          <w:szCs w:val="19"/>
        </w:rPr>
        <w:t xml:space="preserve">Rough Scout </w:t>
      </w:r>
      <w:proofErr w:type="spellStart"/>
      <w:r w:rsidR="00252630">
        <w:rPr>
          <w:rFonts w:ascii="Franklin Gothic Book" w:hAnsi="Franklin Gothic Book" w:cstheme="minorHAnsi"/>
          <w:bCs/>
          <w:sz w:val="19"/>
          <w:szCs w:val="19"/>
        </w:rPr>
        <w:t>Holdings,LLC</w:t>
      </w:r>
      <w:r w:rsidR="00072F5E">
        <w:rPr>
          <w:rFonts w:ascii="Franklin Gothic Book" w:hAnsi="Franklin Gothic Book" w:cstheme="minorHAnsi"/>
          <w:bCs/>
          <w:sz w:val="19"/>
          <w:szCs w:val="19"/>
        </w:rPr>
        <w:t>’s</w:t>
      </w:r>
      <w:proofErr w:type="spellEnd"/>
      <w:r w:rsidRPr="008E0FEE">
        <w:rPr>
          <w:rFonts w:ascii="Franklin Gothic Book" w:hAnsi="Franklin Gothic Book" w:cstheme="minorHAnsi"/>
          <w:bCs/>
          <w:sz w:val="19"/>
          <w:szCs w:val="19"/>
        </w:rPr>
        <w:t xml:space="preserve"> costs incurred for the Action, including reasonable attorney costs, at trial and on every appeal, writ, petition, and motion unless otherwise excepted herein.</w:t>
      </w:r>
    </w:p>
    <w:p w14:paraId="223B0717" w14:textId="77777777" w:rsidR="00CE5C7B" w:rsidRPr="008E0FEE" w:rsidRDefault="00CE5C7B" w:rsidP="00CE5C7B">
      <w:pPr>
        <w:pStyle w:val="ListParagraph"/>
        <w:rPr>
          <w:rFonts w:ascii="Franklin Gothic Book" w:hAnsi="Franklin Gothic Book" w:cstheme="minorHAnsi"/>
          <w:b/>
          <w:sz w:val="19"/>
          <w:szCs w:val="19"/>
        </w:rPr>
      </w:pPr>
    </w:p>
    <w:p w14:paraId="6AEB8F48" w14:textId="694AE949" w:rsidR="0010348A" w:rsidRDefault="00EC3C0D" w:rsidP="0010348A">
      <w:pPr>
        <w:pStyle w:val="ListParagraph"/>
        <w:numPr>
          <w:ilvl w:val="0"/>
          <w:numId w:val="5"/>
        </w:numPr>
        <w:spacing w:after="24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b/>
          <w:sz w:val="19"/>
          <w:szCs w:val="19"/>
        </w:rPr>
        <w:t xml:space="preserve">Waiver or Modification of Agreement.  </w:t>
      </w:r>
      <w:r w:rsidRPr="008E0FEE">
        <w:rPr>
          <w:rFonts w:ascii="Franklin Gothic Book" w:hAnsi="Franklin Gothic Book" w:cstheme="minorHAnsi"/>
          <w:bCs/>
          <w:sz w:val="19"/>
          <w:szCs w:val="19"/>
        </w:rPr>
        <w:t xml:space="preserve">A waiver or modification of this Agreement or of any covenant, condition, or limitation in this Agreement shall not be valid and evidence of any such purported waiver or modification shall not be offered into or received in evidence in any Action arising out of or affecting this Agreement or the rights or obligations of </w:t>
      </w:r>
      <w:r w:rsidR="00072F5E">
        <w:rPr>
          <w:rFonts w:ascii="Franklin Gothic Book" w:hAnsi="Franklin Gothic Book" w:cstheme="minorHAnsi"/>
          <w:bCs/>
          <w:sz w:val="19"/>
          <w:szCs w:val="19"/>
        </w:rPr>
        <w:t>either</w:t>
      </w:r>
      <w:r w:rsidRPr="008E0FEE">
        <w:rPr>
          <w:rFonts w:ascii="Franklin Gothic Book" w:hAnsi="Franklin Gothic Book" w:cstheme="minorHAnsi"/>
          <w:bCs/>
          <w:sz w:val="19"/>
          <w:szCs w:val="19"/>
        </w:rPr>
        <w:t xml:space="preserve"> Party </w:t>
      </w:r>
      <w:r w:rsidR="00072F5E">
        <w:rPr>
          <w:rFonts w:ascii="Franklin Gothic Book" w:hAnsi="Franklin Gothic Book" w:cstheme="minorHAnsi"/>
          <w:bCs/>
          <w:sz w:val="19"/>
          <w:szCs w:val="19"/>
        </w:rPr>
        <w:t xml:space="preserve">or </w:t>
      </w:r>
      <w:r w:rsidR="00252630">
        <w:rPr>
          <w:rFonts w:ascii="Franklin Gothic Book" w:hAnsi="Franklin Gothic Book" w:cstheme="minorHAnsi"/>
          <w:bCs/>
          <w:sz w:val="19"/>
          <w:szCs w:val="19"/>
        </w:rPr>
        <w:t xml:space="preserve">Rough Scout </w:t>
      </w:r>
      <w:proofErr w:type="spellStart"/>
      <w:proofErr w:type="gramStart"/>
      <w:r w:rsidR="00252630">
        <w:rPr>
          <w:rFonts w:ascii="Franklin Gothic Book" w:hAnsi="Franklin Gothic Book" w:cstheme="minorHAnsi"/>
          <w:bCs/>
          <w:sz w:val="19"/>
          <w:szCs w:val="19"/>
        </w:rPr>
        <w:t>Holdings,LLC</w:t>
      </w:r>
      <w:proofErr w:type="spellEnd"/>
      <w:proofErr w:type="gramEnd"/>
      <w:r w:rsidR="00072F5E">
        <w:rPr>
          <w:rFonts w:ascii="Franklin Gothic Book" w:hAnsi="Franklin Gothic Book" w:cstheme="minorHAnsi"/>
          <w:bCs/>
          <w:sz w:val="19"/>
          <w:szCs w:val="19"/>
        </w:rPr>
        <w:t xml:space="preserve"> </w:t>
      </w:r>
      <w:r w:rsidRPr="008E0FEE">
        <w:rPr>
          <w:rFonts w:ascii="Franklin Gothic Book" w:hAnsi="Franklin Gothic Book" w:cstheme="minorHAnsi"/>
          <w:bCs/>
          <w:sz w:val="19"/>
          <w:szCs w:val="19"/>
        </w:rPr>
        <w:t xml:space="preserve">under this Agreement unless explicitly stated otherwise in a written agreement mutually executed by </w:t>
      </w:r>
      <w:r w:rsidR="00072F5E">
        <w:rPr>
          <w:rFonts w:ascii="Franklin Gothic Book" w:hAnsi="Franklin Gothic Book" w:cstheme="minorHAnsi"/>
          <w:bCs/>
          <w:sz w:val="19"/>
          <w:szCs w:val="19"/>
        </w:rPr>
        <w:t>the parties involved</w:t>
      </w:r>
      <w:r w:rsidRPr="008E0FEE">
        <w:rPr>
          <w:rFonts w:ascii="Franklin Gothic Book" w:hAnsi="Franklin Gothic Book" w:cstheme="minorHAnsi"/>
          <w:bCs/>
          <w:sz w:val="19"/>
          <w:szCs w:val="19"/>
        </w:rPr>
        <w:t xml:space="preserve">.  The Parties further agree that the provisions of this Section </w:t>
      </w:r>
      <w:r w:rsidR="00CE5C7B">
        <w:rPr>
          <w:rFonts w:ascii="Franklin Gothic Book" w:hAnsi="Franklin Gothic Book" w:cstheme="minorHAnsi"/>
          <w:sz w:val="19"/>
          <w:szCs w:val="19"/>
        </w:rPr>
        <w:t>X</w:t>
      </w:r>
      <w:r w:rsidR="00072F5E">
        <w:rPr>
          <w:rFonts w:ascii="Franklin Gothic Book" w:hAnsi="Franklin Gothic Book" w:cstheme="minorHAnsi"/>
          <w:sz w:val="19"/>
          <w:szCs w:val="19"/>
        </w:rPr>
        <w:t>I</w:t>
      </w:r>
      <w:r w:rsidR="007F6B44">
        <w:rPr>
          <w:rFonts w:ascii="Franklin Gothic Book" w:hAnsi="Franklin Gothic Book" w:cstheme="minorHAnsi"/>
          <w:sz w:val="19"/>
          <w:szCs w:val="19"/>
        </w:rPr>
        <w:t>I</w:t>
      </w:r>
      <w:r w:rsidR="00B66477" w:rsidRPr="008E0FEE">
        <w:rPr>
          <w:rFonts w:ascii="Franklin Gothic Book" w:hAnsi="Franklin Gothic Book" w:cstheme="minorHAnsi"/>
          <w:sz w:val="19"/>
          <w:szCs w:val="19"/>
        </w:rPr>
        <w:t xml:space="preserve"> </w:t>
      </w:r>
      <w:r w:rsidRPr="008E0FEE">
        <w:rPr>
          <w:rFonts w:ascii="Franklin Gothic Book" w:hAnsi="Franklin Gothic Book" w:cstheme="minorHAnsi"/>
          <w:bCs/>
          <w:sz w:val="19"/>
          <w:szCs w:val="19"/>
        </w:rPr>
        <w:t xml:space="preserve">may not be waived except as set forth in this Agreement.  The failure of </w:t>
      </w:r>
      <w:r w:rsidR="00072F5E">
        <w:rPr>
          <w:rFonts w:ascii="Franklin Gothic Book" w:hAnsi="Franklin Gothic Book" w:cstheme="minorHAnsi"/>
          <w:bCs/>
          <w:sz w:val="19"/>
          <w:szCs w:val="19"/>
        </w:rPr>
        <w:t>any party</w:t>
      </w:r>
      <w:r w:rsidRPr="008E0FEE">
        <w:rPr>
          <w:rFonts w:ascii="Franklin Gothic Book" w:hAnsi="Franklin Gothic Book" w:cstheme="minorHAnsi"/>
          <w:bCs/>
          <w:sz w:val="19"/>
          <w:szCs w:val="19"/>
        </w:rPr>
        <w:t xml:space="preserve"> to exercise or enforce any right or provision of this Agreement will not constitute a waiver of such right or provision by such </w:t>
      </w:r>
      <w:r w:rsidR="00072F5E">
        <w:rPr>
          <w:rFonts w:ascii="Franklin Gothic Book" w:hAnsi="Franklin Gothic Book" w:cstheme="minorHAnsi"/>
          <w:bCs/>
          <w:sz w:val="19"/>
          <w:szCs w:val="19"/>
        </w:rPr>
        <w:t>p</w:t>
      </w:r>
      <w:r w:rsidRPr="008E0FEE">
        <w:rPr>
          <w:rFonts w:ascii="Franklin Gothic Book" w:hAnsi="Franklin Gothic Book" w:cstheme="minorHAnsi"/>
          <w:bCs/>
          <w:sz w:val="19"/>
          <w:szCs w:val="19"/>
        </w:rPr>
        <w:t xml:space="preserve">arty, nor will it constitute </w:t>
      </w:r>
      <w:r w:rsidRPr="0010348A">
        <w:rPr>
          <w:rFonts w:ascii="Franklin Gothic Book" w:hAnsi="Franklin Gothic Book" w:cstheme="minorHAnsi"/>
          <w:bCs/>
          <w:sz w:val="19"/>
          <w:szCs w:val="19"/>
        </w:rPr>
        <w:t xml:space="preserve">condonation of any predicate breach of this Agreement by such </w:t>
      </w:r>
      <w:r w:rsidR="00072F5E">
        <w:rPr>
          <w:rFonts w:ascii="Franklin Gothic Book" w:hAnsi="Franklin Gothic Book" w:cstheme="minorHAnsi"/>
          <w:bCs/>
          <w:sz w:val="19"/>
          <w:szCs w:val="19"/>
        </w:rPr>
        <w:t>p</w:t>
      </w:r>
      <w:r w:rsidRPr="0010348A">
        <w:rPr>
          <w:rFonts w:ascii="Franklin Gothic Book" w:hAnsi="Franklin Gothic Book" w:cstheme="minorHAnsi"/>
          <w:bCs/>
          <w:sz w:val="19"/>
          <w:szCs w:val="19"/>
        </w:rPr>
        <w:t>arty.</w:t>
      </w:r>
      <w:r w:rsidRPr="0010348A">
        <w:rPr>
          <w:rFonts w:ascii="Franklin Gothic Book" w:hAnsi="Franklin Gothic Book" w:cstheme="minorHAnsi"/>
          <w:sz w:val="19"/>
          <w:szCs w:val="19"/>
        </w:rPr>
        <w:t xml:space="preserve">  </w:t>
      </w:r>
      <w:bookmarkEnd w:id="12"/>
    </w:p>
    <w:p w14:paraId="035EB0EB" w14:textId="77777777" w:rsidR="0010348A" w:rsidRPr="0010348A" w:rsidRDefault="0010348A" w:rsidP="0010348A">
      <w:pPr>
        <w:pStyle w:val="ListParagraph"/>
        <w:spacing w:after="240" w:line="240" w:lineRule="auto"/>
        <w:ind w:left="0"/>
        <w:jc w:val="both"/>
        <w:rPr>
          <w:rFonts w:ascii="Franklin Gothic Book" w:hAnsi="Franklin Gothic Book" w:cstheme="minorHAnsi"/>
          <w:sz w:val="19"/>
          <w:szCs w:val="19"/>
        </w:rPr>
      </w:pPr>
    </w:p>
    <w:p w14:paraId="27B58592" w14:textId="0A10E1F6" w:rsidR="00EC3C0D" w:rsidRPr="0010348A" w:rsidRDefault="00EC3C0D" w:rsidP="0010348A">
      <w:pPr>
        <w:pStyle w:val="ListParagraph"/>
        <w:numPr>
          <w:ilvl w:val="0"/>
          <w:numId w:val="5"/>
        </w:numPr>
        <w:spacing w:after="240" w:line="240" w:lineRule="auto"/>
        <w:ind w:left="0" w:firstLine="0"/>
        <w:jc w:val="both"/>
        <w:rPr>
          <w:rFonts w:ascii="Franklin Gothic Book" w:hAnsi="Franklin Gothic Book" w:cstheme="minorHAnsi"/>
          <w:sz w:val="19"/>
          <w:szCs w:val="19"/>
        </w:rPr>
      </w:pPr>
      <w:r w:rsidRPr="0010348A">
        <w:rPr>
          <w:rFonts w:ascii="Franklin Gothic Book" w:hAnsi="Franklin Gothic Book" w:cstheme="minorHAnsi"/>
          <w:b/>
          <w:sz w:val="19"/>
          <w:szCs w:val="19"/>
        </w:rPr>
        <w:t>Assignment.</w:t>
      </w:r>
      <w:r w:rsidRPr="0010348A">
        <w:rPr>
          <w:rFonts w:ascii="Franklin Gothic Book" w:hAnsi="Franklin Gothic Book" w:cstheme="minorHAnsi"/>
          <w:sz w:val="19"/>
          <w:szCs w:val="19"/>
        </w:rPr>
        <w:t xml:space="preserve">   Neither Party shall assign or transfer, whether by operation of law or otherwise, any rights or delegate any duties under this Agreement to any third party unless the other Party gives explicit prior written consent</w:t>
      </w:r>
      <w:r w:rsidR="002973E9">
        <w:rPr>
          <w:rFonts w:ascii="Franklin Gothic Book" w:hAnsi="Franklin Gothic Book" w:cstheme="minorHAnsi"/>
          <w:sz w:val="19"/>
          <w:szCs w:val="19"/>
        </w:rPr>
        <w:t>, except that the Declaration Owner may assign certain rights concerning the creation, management and enforcement of Declaration Certificates or the rights contained therein</w:t>
      </w:r>
      <w:r w:rsidRPr="0010348A">
        <w:rPr>
          <w:rFonts w:ascii="Franklin Gothic Book" w:hAnsi="Franklin Gothic Book" w:cstheme="minorHAnsi"/>
          <w:sz w:val="19"/>
          <w:szCs w:val="19"/>
        </w:rPr>
        <w:t>.  Any such attempted assignment by either Party, will be null and void ab initio absent the other Party’s explicit prior written consent.</w:t>
      </w:r>
      <w:r w:rsidR="0010348A" w:rsidRPr="0010348A">
        <w:rPr>
          <w:rFonts w:ascii="Franklin Gothic Book" w:hAnsi="Franklin Gothic Book" w:cstheme="minorHAnsi"/>
          <w:bCs/>
          <w:sz w:val="19"/>
          <w:szCs w:val="19"/>
        </w:rPr>
        <w:t xml:space="preserve">  </w:t>
      </w:r>
    </w:p>
    <w:p w14:paraId="1A3AFE09" w14:textId="77777777" w:rsidR="0010348A" w:rsidRPr="0010348A" w:rsidRDefault="0010348A" w:rsidP="0010348A">
      <w:pPr>
        <w:pStyle w:val="ListParagraph"/>
        <w:tabs>
          <w:tab w:val="left" w:pos="0"/>
        </w:tabs>
        <w:spacing w:after="0" w:line="240" w:lineRule="auto"/>
        <w:ind w:left="0"/>
        <w:jc w:val="both"/>
        <w:rPr>
          <w:rFonts w:ascii="Franklin Gothic Book" w:hAnsi="Franklin Gothic Book" w:cstheme="minorHAnsi"/>
          <w:b/>
          <w:sz w:val="19"/>
          <w:szCs w:val="19"/>
          <w:highlight w:val="yellow"/>
        </w:rPr>
      </w:pPr>
    </w:p>
    <w:p w14:paraId="79D1EEBA" w14:textId="49C21F9F" w:rsidR="00EC3C0D" w:rsidRPr="008E0FEE" w:rsidRDefault="00EC3C0D" w:rsidP="00EC3C0D">
      <w:pPr>
        <w:pStyle w:val="ListParagraph"/>
        <w:numPr>
          <w:ilvl w:val="0"/>
          <w:numId w:val="5"/>
        </w:numPr>
        <w:tabs>
          <w:tab w:val="left" w:pos="0"/>
        </w:tabs>
        <w:spacing w:after="0" w:line="240" w:lineRule="auto"/>
        <w:ind w:left="0" w:firstLine="0"/>
        <w:jc w:val="both"/>
        <w:rPr>
          <w:rFonts w:ascii="Franklin Gothic Book" w:hAnsi="Franklin Gothic Book" w:cstheme="minorHAnsi"/>
          <w:b/>
          <w:sz w:val="19"/>
          <w:szCs w:val="19"/>
        </w:rPr>
      </w:pPr>
      <w:r w:rsidRPr="008E0FEE">
        <w:rPr>
          <w:rFonts w:ascii="Franklin Gothic Book" w:hAnsi="Franklin Gothic Book" w:cstheme="minorHAnsi"/>
          <w:b/>
          <w:sz w:val="19"/>
          <w:szCs w:val="19"/>
        </w:rPr>
        <w:t xml:space="preserve">Benefit of Parties.  </w:t>
      </w:r>
      <w:r w:rsidRPr="008E0FEE">
        <w:rPr>
          <w:rFonts w:ascii="Franklin Gothic Book" w:hAnsi="Franklin Gothic Book" w:cstheme="minorHAnsi"/>
          <w:sz w:val="19"/>
          <w:szCs w:val="19"/>
        </w:rPr>
        <w:t>This</w:t>
      </w:r>
      <w:r w:rsidRPr="008E0FEE">
        <w:rPr>
          <w:rFonts w:ascii="Franklin Gothic Book" w:hAnsi="Franklin Gothic Book" w:cstheme="minorHAnsi"/>
          <w:b/>
          <w:sz w:val="19"/>
          <w:szCs w:val="19"/>
        </w:rPr>
        <w:t xml:space="preserve"> </w:t>
      </w:r>
      <w:r w:rsidRPr="008E0FEE">
        <w:rPr>
          <w:rFonts w:ascii="Franklin Gothic Book" w:hAnsi="Franklin Gothic Book" w:cstheme="minorHAnsi"/>
          <w:sz w:val="19"/>
          <w:szCs w:val="19"/>
        </w:rPr>
        <w:t>Agreement and the releases, representations, warranties, indemnifications, covenants, and benefits herein shall be binding on and inure to the benefit of each Party and such Party’s</w:t>
      </w:r>
      <w:proofErr w:type="gramStart"/>
      <w:r w:rsidRPr="008E0FEE">
        <w:rPr>
          <w:rFonts w:ascii="Franklin Gothic Book" w:hAnsi="Franklin Gothic Book" w:cstheme="minorHAnsi"/>
          <w:sz w:val="19"/>
          <w:szCs w:val="19"/>
        </w:rPr>
        <w:t>:  (</w:t>
      </w:r>
      <w:proofErr w:type="gramEnd"/>
      <w:r w:rsidRPr="008E0FEE">
        <w:rPr>
          <w:rFonts w:ascii="Franklin Gothic Book" w:hAnsi="Franklin Gothic Book" w:cstheme="minorHAnsi"/>
          <w:sz w:val="19"/>
          <w:szCs w:val="19"/>
        </w:rPr>
        <w:t>a) predecessors, successors and assigns; and (b) past and present Personnel and such Personnel’s respective executors, administrators, heirs, and legal and personal representatives.</w:t>
      </w:r>
      <w:r w:rsidR="00072F5E">
        <w:rPr>
          <w:rFonts w:ascii="Franklin Gothic Book" w:hAnsi="Franklin Gothic Book" w:cstheme="minorHAnsi"/>
          <w:sz w:val="19"/>
          <w:szCs w:val="19"/>
        </w:rPr>
        <w:t xml:space="preserve">  </w:t>
      </w:r>
      <w:r w:rsidR="00252630">
        <w:rPr>
          <w:rFonts w:ascii="Franklin Gothic Book" w:hAnsi="Franklin Gothic Book" w:cstheme="minorHAnsi"/>
          <w:sz w:val="19"/>
          <w:szCs w:val="19"/>
        </w:rPr>
        <w:t xml:space="preserve">Rough Scout </w:t>
      </w:r>
      <w:proofErr w:type="spellStart"/>
      <w:proofErr w:type="gramStart"/>
      <w:r w:rsidR="00252630">
        <w:rPr>
          <w:rFonts w:ascii="Franklin Gothic Book" w:hAnsi="Franklin Gothic Book" w:cstheme="minorHAnsi"/>
          <w:sz w:val="19"/>
          <w:szCs w:val="19"/>
        </w:rPr>
        <w:t>Holdings,LLC</w:t>
      </w:r>
      <w:proofErr w:type="spellEnd"/>
      <w:proofErr w:type="gramEnd"/>
      <w:r w:rsidR="00072F5E">
        <w:rPr>
          <w:rFonts w:ascii="Franklin Gothic Book" w:hAnsi="Franklin Gothic Book" w:cstheme="minorHAnsi"/>
          <w:sz w:val="19"/>
          <w:szCs w:val="19"/>
        </w:rPr>
        <w:t xml:space="preserve"> shall be deemed a third-party beneficiary to this Agreement.</w:t>
      </w:r>
      <w:r w:rsidR="00E95C2A">
        <w:rPr>
          <w:rFonts w:ascii="Franklin Gothic Book" w:hAnsi="Franklin Gothic Book" w:cstheme="minorHAnsi"/>
          <w:sz w:val="19"/>
          <w:szCs w:val="19"/>
        </w:rPr>
        <w:t xml:space="preserve">  </w:t>
      </w:r>
    </w:p>
    <w:p w14:paraId="00D7F4F3" w14:textId="77777777" w:rsidR="00DA3A20" w:rsidRDefault="00DA3A20" w:rsidP="00DA3A20">
      <w:pPr>
        <w:pStyle w:val="ListParagraph"/>
        <w:tabs>
          <w:tab w:val="left" w:pos="0"/>
        </w:tabs>
        <w:spacing w:after="0" w:line="240" w:lineRule="auto"/>
        <w:ind w:left="0"/>
        <w:jc w:val="both"/>
        <w:rPr>
          <w:rFonts w:ascii="Franklin Gothic Book" w:hAnsi="Franklin Gothic Book" w:cstheme="minorHAnsi"/>
          <w:b/>
          <w:sz w:val="19"/>
          <w:szCs w:val="19"/>
        </w:rPr>
      </w:pPr>
    </w:p>
    <w:p w14:paraId="24E12C50" w14:textId="07FE63AD" w:rsidR="00EC3C0D" w:rsidRPr="008E0FEE" w:rsidRDefault="00EC3C0D" w:rsidP="00EC3C0D">
      <w:pPr>
        <w:pStyle w:val="ListParagraph"/>
        <w:numPr>
          <w:ilvl w:val="0"/>
          <w:numId w:val="5"/>
        </w:numPr>
        <w:tabs>
          <w:tab w:val="left" w:pos="0"/>
        </w:tabs>
        <w:spacing w:after="0" w:line="240" w:lineRule="auto"/>
        <w:ind w:left="0" w:firstLine="0"/>
        <w:jc w:val="both"/>
        <w:rPr>
          <w:rFonts w:ascii="Franklin Gothic Book" w:hAnsi="Franklin Gothic Book" w:cstheme="minorHAnsi"/>
          <w:b/>
          <w:sz w:val="19"/>
          <w:szCs w:val="19"/>
        </w:rPr>
      </w:pPr>
      <w:r w:rsidRPr="008E0FEE">
        <w:rPr>
          <w:rFonts w:ascii="Franklin Gothic Book" w:hAnsi="Franklin Gothic Book" w:cstheme="minorHAnsi"/>
          <w:b/>
          <w:sz w:val="19"/>
          <w:szCs w:val="19"/>
        </w:rPr>
        <w:t xml:space="preserve">Severability.  </w:t>
      </w:r>
      <w:r w:rsidRPr="008E0FEE">
        <w:rPr>
          <w:rFonts w:ascii="Franklin Gothic Book" w:hAnsi="Franklin Gothic Book" w:cstheme="minorHAnsi"/>
          <w:sz w:val="19"/>
          <w:szCs w:val="19"/>
        </w:rPr>
        <w:t xml:space="preserve">To the extent permitted by Regulation, the Parties hereby waive any provision of law that would render any clause of this Agreement invalid or otherwise unenforceable in any respect.  If for any reason any provision of this Agreement is held to be unlawful, void, or unenforceable, then that provision will be limited or eliminated from this Agreement to the minimum extent necessary and will not affect the validity and enforceability of any remaining provisions.  </w:t>
      </w:r>
    </w:p>
    <w:p w14:paraId="6D6DC2A4" w14:textId="77777777" w:rsidR="00EC3C0D" w:rsidRPr="008E0FEE" w:rsidRDefault="00EC3C0D" w:rsidP="00EC3C0D">
      <w:pPr>
        <w:pStyle w:val="ListParagraph"/>
        <w:tabs>
          <w:tab w:val="left" w:pos="0"/>
        </w:tabs>
        <w:ind w:left="0"/>
        <w:jc w:val="both"/>
        <w:rPr>
          <w:rFonts w:ascii="Franklin Gothic Book" w:hAnsi="Franklin Gothic Book" w:cstheme="minorHAnsi"/>
          <w:b/>
          <w:sz w:val="19"/>
          <w:szCs w:val="19"/>
        </w:rPr>
      </w:pPr>
    </w:p>
    <w:p w14:paraId="26D0F5A8" w14:textId="77777777" w:rsidR="00EC3C0D" w:rsidRPr="008E0FEE" w:rsidRDefault="00EC3C0D" w:rsidP="00EC3C0D">
      <w:pPr>
        <w:pStyle w:val="ListParagraph"/>
        <w:numPr>
          <w:ilvl w:val="0"/>
          <w:numId w:val="5"/>
        </w:numPr>
        <w:tabs>
          <w:tab w:val="left" w:pos="0"/>
        </w:tabs>
        <w:spacing w:after="0" w:line="240" w:lineRule="auto"/>
        <w:ind w:left="0" w:firstLine="0"/>
        <w:jc w:val="both"/>
        <w:rPr>
          <w:rFonts w:ascii="Franklin Gothic Book" w:hAnsi="Franklin Gothic Book" w:cstheme="minorHAnsi"/>
          <w:b/>
          <w:sz w:val="19"/>
          <w:szCs w:val="19"/>
        </w:rPr>
      </w:pPr>
      <w:r w:rsidRPr="008E0FEE">
        <w:rPr>
          <w:rFonts w:ascii="Franklin Gothic Book" w:hAnsi="Franklin Gothic Book" w:cstheme="minorHAnsi"/>
          <w:b/>
          <w:sz w:val="19"/>
          <w:szCs w:val="19"/>
        </w:rPr>
        <w:t>Execution in Counterparts.</w:t>
      </w:r>
      <w:r w:rsidRPr="008E0FEE">
        <w:rPr>
          <w:rFonts w:ascii="Franklin Gothic Book" w:hAnsi="Franklin Gothic Book" w:cstheme="minorHAnsi"/>
          <w:sz w:val="19"/>
          <w:szCs w:val="19"/>
        </w:rPr>
        <w:t xml:space="preserve">  This Agreement may be executed in one or more counterparts by either manual or electronic signatures, whether or not digital or encrypted.  Each counterpart will be an original, but all such counterparts will constitute a single instrument.</w:t>
      </w:r>
    </w:p>
    <w:p w14:paraId="396CED0C" w14:textId="77777777" w:rsidR="00EC3C0D" w:rsidRPr="008E0FEE" w:rsidRDefault="00EC3C0D" w:rsidP="00EC3C0D">
      <w:pPr>
        <w:pStyle w:val="ListParagraph"/>
        <w:tabs>
          <w:tab w:val="left" w:pos="0"/>
        </w:tabs>
        <w:ind w:left="0"/>
        <w:jc w:val="both"/>
        <w:rPr>
          <w:rFonts w:ascii="Franklin Gothic Book" w:hAnsi="Franklin Gothic Book" w:cstheme="minorHAnsi"/>
          <w:b/>
          <w:sz w:val="19"/>
          <w:szCs w:val="19"/>
        </w:rPr>
      </w:pPr>
    </w:p>
    <w:p w14:paraId="22CEB5FC" w14:textId="48DFCBA6" w:rsidR="00EC3C0D" w:rsidRPr="008E0FEE" w:rsidRDefault="00EC3C0D" w:rsidP="00EC3C0D">
      <w:pPr>
        <w:pStyle w:val="ListParagraph"/>
        <w:numPr>
          <w:ilvl w:val="0"/>
          <w:numId w:val="5"/>
        </w:numPr>
        <w:tabs>
          <w:tab w:val="left" w:pos="0"/>
        </w:tabs>
        <w:spacing w:after="0" w:line="240" w:lineRule="auto"/>
        <w:ind w:left="0" w:firstLine="0"/>
        <w:jc w:val="both"/>
        <w:rPr>
          <w:rFonts w:ascii="Franklin Gothic Book" w:hAnsi="Franklin Gothic Book" w:cstheme="minorHAnsi"/>
          <w:b/>
          <w:sz w:val="19"/>
          <w:szCs w:val="19"/>
        </w:rPr>
      </w:pPr>
      <w:r w:rsidRPr="008E0FEE">
        <w:rPr>
          <w:rFonts w:ascii="Franklin Gothic Book" w:hAnsi="Franklin Gothic Book" w:cstheme="minorHAnsi"/>
          <w:b/>
          <w:sz w:val="19"/>
          <w:szCs w:val="19"/>
        </w:rPr>
        <w:t>Maximum Restrictions Intended.</w:t>
      </w:r>
      <w:r w:rsidRPr="008E0FEE">
        <w:rPr>
          <w:rFonts w:ascii="Franklin Gothic Book" w:hAnsi="Franklin Gothic Book" w:cstheme="minorHAnsi"/>
          <w:sz w:val="19"/>
          <w:szCs w:val="19"/>
        </w:rPr>
        <w:t xml:space="preserve">  The Parties hereby acknowledge and agree that the time, scope, and geographic areas, and other provisions of this Agreement have been specifically negotiated by the Parties and are reasonable given the nature of the Confidential Information and other circumstances, and that if, despite the express agreement of the Parties, a court should hold any portion of this Agreement unenforceable for any reason, the maximum restrictions of time, scope, and geographic area reasonable under the circumstances, as determined by the court, will be substituted for the restrictions held unenforceable</w:t>
      </w:r>
      <w:r w:rsidR="00CE5C7B">
        <w:rPr>
          <w:rFonts w:ascii="Franklin Gothic Book" w:hAnsi="Franklin Gothic Book" w:cstheme="minorHAnsi"/>
          <w:sz w:val="19"/>
          <w:szCs w:val="19"/>
        </w:rPr>
        <w:t>.</w:t>
      </w:r>
    </w:p>
    <w:p w14:paraId="47F781C6" w14:textId="77777777" w:rsidR="00EC3C0D" w:rsidRPr="008E0FEE" w:rsidRDefault="00EC3C0D" w:rsidP="00EC3C0D">
      <w:pPr>
        <w:pStyle w:val="ListParagraph"/>
        <w:tabs>
          <w:tab w:val="left" w:pos="0"/>
        </w:tabs>
        <w:spacing w:after="0" w:line="240" w:lineRule="auto"/>
        <w:ind w:left="0"/>
        <w:jc w:val="both"/>
        <w:rPr>
          <w:rFonts w:ascii="Franklin Gothic Book" w:hAnsi="Franklin Gothic Book" w:cstheme="minorHAnsi"/>
          <w:b/>
          <w:sz w:val="19"/>
          <w:szCs w:val="19"/>
        </w:rPr>
      </w:pPr>
    </w:p>
    <w:p w14:paraId="3D0CB84B" w14:textId="4685DDB1" w:rsidR="00EC3C0D" w:rsidRPr="008E0FEE" w:rsidRDefault="00EC3C0D" w:rsidP="00EC3C0D">
      <w:pPr>
        <w:pStyle w:val="ListParagraph"/>
        <w:numPr>
          <w:ilvl w:val="0"/>
          <w:numId w:val="5"/>
        </w:numPr>
        <w:tabs>
          <w:tab w:val="left" w:pos="0"/>
        </w:tabs>
        <w:spacing w:after="0" w:line="240" w:lineRule="auto"/>
        <w:ind w:left="0" w:firstLine="0"/>
        <w:jc w:val="both"/>
        <w:rPr>
          <w:rFonts w:ascii="Franklin Gothic Book" w:hAnsi="Franklin Gothic Book" w:cstheme="minorHAnsi"/>
          <w:b/>
          <w:sz w:val="19"/>
          <w:szCs w:val="19"/>
        </w:rPr>
      </w:pPr>
      <w:r w:rsidRPr="008E0FEE">
        <w:rPr>
          <w:rFonts w:ascii="Franklin Gothic Book" w:hAnsi="Franklin Gothic Book" w:cstheme="minorHAnsi"/>
          <w:b/>
          <w:bCs/>
          <w:sz w:val="19"/>
          <w:szCs w:val="19"/>
        </w:rPr>
        <w:t xml:space="preserve">Entire Agreement.  </w:t>
      </w:r>
      <w:r w:rsidRPr="008E0FEE">
        <w:rPr>
          <w:rFonts w:ascii="Franklin Gothic Book" w:hAnsi="Franklin Gothic Book" w:cstheme="minorHAnsi"/>
          <w:sz w:val="19"/>
          <w:szCs w:val="19"/>
        </w:rPr>
        <w:t xml:space="preserve">This Agreement </w:t>
      </w:r>
      <w:r w:rsidR="00072F5E">
        <w:rPr>
          <w:rFonts w:ascii="Franklin Gothic Book" w:hAnsi="Franklin Gothic Book" w:cstheme="minorHAnsi"/>
          <w:sz w:val="19"/>
          <w:szCs w:val="19"/>
        </w:rPr>
        <w:t xml:space="preserve">contains </w:t>
      </w:r>
      <w:r w:rsidRPr="008E0FEE">
        <w:rPr>
          <w:rFonts w:ascii="Franklin Gothic Book" w:hAnsi="Franklin Gothic Book" w:cstheme="minorHAnsi"/>
          <w:sz w:val="19"/>
          <w:szCs w:val="19"/>
        </w:rPr>
        <w:t xml:space="preserve">the sole and entire agreement between the Parties regarding the </w:t>
      </w:r>
      <w:r w:rsidR="00072F5E">
        <w:rPr>
          <w:rFonts w:ascii="Franklin Gothic Book" w:hAnsi="Franklin Gothic Book" w:cstheme="minorHAnsi"/>
          <w:sz w:val="19"/>
          <w:szCs w:val="19"/>
        </w:rPr>
        <w:t xml:space="preserve">license of the </w:t>
      </w:r>
      <w:r w:rsidR="00252630">
        <w:rPr>
          <w:rFonts w:ascii="Franklin Gothic Book" w:hAnsi="Franklin Gothic Book" w:cstheme="minorHAnsi"/>
          <w:sz w:val="19"/>
          <w:szCs w:val="19"/>
        </w:rPr>
        <w:t xml:space="preserve">Rough Scout </w:t>
      </w:r>
      <w:proofErr w:type="spellStart"/>
      <w:proofErr w:type="gramStart"/>
      <w:r w:rsidR="00252630">
        <w:rPr>
          <w:rFonts w:ascii="Franklin Gothic Book" w:hAnsi="Franklin Gothic Book" w:cstheme="minorHAnsi"/>
          <w:sz w:val="19"/>
          <w:szCs w:val="19"/>
        </w:rPr>
        <w:t>Holdings,LLC</w:t>
      </w:r>
      <w:proofErr w:type="spellEnd"/>
      <w:proofErr w:type="gramEnd"/>
      <w:r w:rsidR="00072F5E">
        <w:rPr>
          <w:rFonts w:ascii="Franklin Gothic Book" w:hAnsi="Franklin Gothic Book" w:cstheme="minorHAnsi"/>
          <w:sz w:val="19"/>
          <w:szCs w:val="19"/>
        </w:rPr>
        <w:t xml:space="preserve"> IP from us to you </w:t>
      </w:r>
      <w:r w:rsidRPr="008E0FEE">
        <w:rPr>
          <w:rFonts w:ascii="Franklin Gothic Book" w:hAnsi="Franklin Gothic Book" w:cstheme="minorHAnsi"/>
          <w:sz w:val="19"/>
          <w:szCs w:val="19"/>
        </w:rPr>
        <w:t>and supersede</w:t>
      </w:r>
      <w:r w:rsidR="00072F5E">
        <w:rPr>
          <w:rFonts w:ascii="Franklin Gothic Book" w:hAnsi="Franklin Gothic Book" w:cstheme="minorHAnsi"/>
          <w:sz w:val="19"/>
          <w:szCs w:val="19"/>
        </w:rPr>
        <w:t>s</w:t>
      </w:r>
      <w:r w:rsidRPr="008E0FEE">
        <w:rPr>
          <w:rFonts w:ascii="Franklin Gothic Book" w:hAnsi="Franklin Gothic Book" w:cstheme="minorHAnsi"/>
          <w:sz w:val="19"/>
          <w:szCs w:val="19"/>
        </w:rPr>
        <w:t xml:space="preserve"> all other agreements between the Parties regarding the subject matter here</w:t>
      </w:r>
      <w:r w:rsidR="00072F5E">
        <w:rPr>
          <w:rFonts w:ascii="Franklin Gothic Book" w:hAnsi="Franklin Gothic Book" w:cstheme="minorHAnsi"/>
          <w:sz w:val="19"/>
          <w:szCs w:val="19"/>
        </w:rPr>
        <w:t>in</w:t>
      </w:r>
      <w:r w:rsidRPr="008E0FEE">
        <w:rPr>
          <w:rFonts w:ascii="Franklin Gothic Book" w:hAnsi="Franklin Gothic Book" w:cstheme="minorHAnsi"/>
          <w:sz w:val="19"/>
          <w:szCs w:val="19"/>
        </w:rPr>
        <w:t>.  The Parties acknowledge and agree that neither of them has made any representation with respect to the subject matter of this Agreement or any representations inducing the execution and delivery of this Agreement, except such representations as are specifically set forth in this Agreement, and each of the Parties acknowledges that such Party has relied on such Party’s own judgment in entering into this Agreement.</w:t>
      </w:r>
      <w:r w:rsidRPr="008E0FEE">
        <w:rPr>
          <w:rFonts w:ascii="Franklin Gothic Book" w:hAnsi="Franklin Gothic Book" w:cstheme="minorHAnsi"/>
          <w:b/>
          <w:sz w:val="19"/>
          <w:szCs w:val="19"/>
        </w:rPr>
        <w:t xml:space="preserve">  </w:t>
      </w:r>
      <w:r w:rsidRPr="008E0FEE">
        <w:rPr>
          <w:rFonts w:ascii="Franklin Gothic Book" w:hAnsi="Franklin Gothic Book" w:cstheme="minorHAnsi"/>
          <w:sz w:val="19"/>
          <w:szCs w:val="19"/>
        </w:rPr>
        <w:t>The Parties further acknowledge that any statements or representations that may have previously been made by either of them to the other are null and void and of no effect, and that neither of them has relied thereon in connection with such Party’s dealings with the other.</w:t>
      </w:r>
    </w:p>
    <w:p w14:paraId="2C06EF63" w14:textId="77777777" w:rsidR="00EC3C0D" w:rsidRPr="008E0FEE" w:rsidRDefault="00EC3C0D" w:rsidP="00EC3C0D">
      <w:pPr>
        <w:pStyle w:val="ListParagraph"/>
        <w:rPr>
          <w:rFonts w:ascii="Franklin Gothic Book" w:hAnsi="Franklin Gothic Book" w:cstheme="minorHAnsi"/>
          <w:b/>
          <w:sz w:val="19"/>
          <w:szCs w:val="19"/>
        </w:rPr>
      </w:pPr>
    </w:p>
    <w:p w14:paraId="211A7026" w14:textId="193C2C1D" w:rsidR="00EC3C0D" w:rsidRPr="00394B97" w:rsidRDefault="00EC3C0D" w:rsidP="00EC3C0D">
      <w:pPr>
        <w:pStyle w:val="ListParagraph"/>
        <w:numPr>
          <w:ilvl w:val="0"/>
          <w:numId w:val="5"/>
        </w:numPr>
        <w:spacing w:after="0" w:line="240" w:lineRule="auto"/>
        <w:ind w:left="0" w:firstLine="0"/>
        <w:jc w:val="both"/>
        <w:rPr>
          <w:rFonts w:ascii="Franklin Gothic Book" w:hAnsi="Franklin Gothic Book" w:cstheme="minorHAnsi"/>
          <w:b/>
          <w:bCs/>
          <w:color w:val="000000"/>
          <w:sz w:val="19"/>
          <w:szCs w:val="19"/>
        </w:rPr>
      </w:pPr>
      <w:r w:rsidRPr="008E0FEE">
        <w:rPr>
          <w:rFonts w:ascii="Franklin Gothic Book" w:hAnsi="Franklin Gothic Book" w:cstheme="minorHAnsi"/>
          <w:b/>
          <w:sz w:val="19"/>
          <w:szCs w:val="19"/>
        </w:rPr>
        <w:t>Survival.</w:t>
      </w:r>
      <w:r w:rsidRPr="008E0FEE">
        <w:rPr>
          <w:rFonts w:ascii="Franklin Gothic Book" w:hAnsi="Franklin Gothic Book" w:cstheme="minorHAnsi"/>
          <w:sz w:val="19"/>
          <w:szCs w:val="19"/>
        </w:rPr>
        <w:t xml:space="preserve">  Any obligations which expressly or by their nature are to continue after termination, cancellation, or expiration of this Agreement shall survive and remain in effect after such happening.</w:t>
      </w:r>
      <w:r w:rsidR="00110EE5" w:rsidRPr="008E0FEE">
        <w:rPr>
          <w:rFonts w:ascii="Franklin Gothic Book" w:hAnsi="Franklin Gothic Book" w:cstheme="minorHAnsi"/>
          <w:sz w:val="19"/>
          <w:szCs w:val="19"/>
        </w:rPr>
        <w:t xml:space="preserve">  Termination of this Agreement shall not dismiss any rights or obligations of a Party accrued at the time of such termination and shall continue to be governed by this Agreement until</w:t>
      </w:r>
      <w:r w:rsidR="0043506F">
        <w:rPr>
          <w:rFonts w:ascii="Franklin Gothic Book" w:hAnsi="Franklin Gothic Book" w:cstheme="minorHAnsi"/>
          <w:sz w:val="19"/>
          <w:szCs w:val="19"/>
        </w:rPr>
        <w:t xml:space="preserve"> such obligation has terminated as stated herein</w:t>
      </w:r>
      <w:r w:rsidR="00E95C2A">
        <w:rPr>
          <w:rFonts w:ascii="Franklin Gothic Book" w:hAnsi="Franklin Gothic Book" w:cstheme="minorHAnsi"/>
          <w:sz w:val="19"/>
          <w:szCs w:val="19"/>
        </w:rPr>
        <w:t>.</w:t>
      </w:r>
    </w:p>
    <w:p w14:paraId="07E3D6B9" w14:textId="77777777" w:rsidR="002973E9" w:rsidRPr="00394B97" w:rsidRDefault="002973E9" w:rsidP="00394B97">
      <w:pPr>
        <w:pStyle w:val="ListParagraph"/>
        <w:rPr>
          <w:rFonts w:ascii="Franklin Gothic Book" w:hAnsi="Franklin Gothic Book" w:cstheme="minorHAnsi"/>
          <w:b/>
          <w:bCs/>
          <w:color w:val="000000"/>
          <w:sz w:val="19"/>
          <w:szCs w:val="19"/>
        </w:rPr>
      </w:pPr>
    </w:p>
    <w:p w14:paraId="3F3B365C" w14:textId="77777777" w:rsidR="002973E9" w:rsidRDefault="002973E9" w:rsidP="00394B97">
      <w:pPr>
        <w:pStyle w:val="ListParagraph"/>
        <w:numPr>
          <w:ilvl w:val="0"/>
          <w:numId w:val="5"/>
        </w:numPr>
        <w:spacing w:after="0" w:line="240" w:lineRule="auto"/>
        <w:rPr>
          <w:rFonts w:ascii="Franklin Gothic Book" w:hAnsi="Franklin Gothic Book"/>
          <w:sz w:val="19"/>
          <w:szCs w:val="19"/>
        </w:rPr>
      </w:pPr>
      <w:r w:rsidRPr="002973E9">
        <w:rPr>
          <w:rFonts w:ascii="Franklin Gothic Book" w:hAnsi="Franklin Gothic Book"/>
          <w:b/>
          <w:bCs/>
          <w:sz w:val="19"/>
          <w:szCs w:val="19"/>
        </w:rPr>
        <w:t>Termination</w:t>
      </w:r>
      <w:r w:rsidRPr="002973E9">
        <w:rPr>
          <w:rFonts w:ascii="Franklin Gothic Book" w:hAnsi="Franklin Gothic Book"/>
          <w:sz w:val="19"/>
          <w:szCs w:val="19"/>
        </w:rPr>
        <w:t>.  Either Party may terminate for cause for any material breach of this Agreement, provided that a notice to cure is</w:t>
      </w:r>
    </w:p>
    <w:p w14:paraId="2DCBBF93" w14:textId="4D012026" w:rsidR="002973E9" w:rsidRPr="00394B97" w:rsidRDefault="002973E9" w:rsidP="00394B97">
      <w:pPr>
        <w:spacing w:after="0" w:line="240" w:lineRule="auto"/>
        <w:rPr>
          <w:rFonts w:ascii="Franklin Gothic Book" w:hAnsi="Franklin Gothic Book"/>
          <w:sz w:val="19"/>
          <w:szCs w:val="19"/>
        </w:rPr>
      </w:pPr>
      <w:r w:rsidRPr="00394B97">
        <w:rPr>
          <w:rFonts w:ascii="Franklin Gothic Book" w:hAnsi="Franklin Gothic Book"/>
          <w:sz w:val="19"/>
          <w:szCs w:val="19"/>
        </w:rPr>
        <w:t xml:space="preserve">provided and the breaching Party is given 15 days to cure the breach.  Either Party may terminate for convenience provided that 45 days’ notice is provided, and further provided and for which the Parties hereby both agree that: </w:t>
      </w:r>
    </w:p>
    <w:p w14:paraId="5D3748D2" w14:textId="77777777" w:rsidR="002973E9" w:rsidRDefault="002973E9" w:rsidP="002973E9">
      <w:pPr>
        <w:spacing w:after="0" w:line="240" w:lineRule="auto"/>
        <w:rPr>
          <w:rFonts w:ascii="Franklin Gothic Book" w:hAnsi="Franklin Gothic Book"/>
          <w:sz w:val="19"/>
          <w:szCs w:val="19"/>
        </w:rPr>
      </w:pPr>
    </w:p>
    <w:p w14:paraId="7C8137E0" w14:textId="1FEF73DC" w:rsidR="002973E9" w:rsidRPr="00394B97" w:rsidRDefault="002973E9" w:rsidP="00394B97">
      <w:pPr>
        <w:spacing w:after="0" w:line="240" w:lineRule="auto"/>
        <w:rPr>
          <w:rFonts w:ascii="Franklin Gothic Book" w:hAnsi="Franklin Gothic Book"/>
          <w:sz w:val="19"/>
          <w:szCs w:val="19"/>
        </w:rPr>
      </w:pPr>
      <w:r w:rsidRPr="00394B97">
        <w:rPr>
          <w:rFonts w:ascii="Franklin Gothic Book" w:hAnsi="Franklin Gothic Book"/>
          <w:sz w:val="19"/>
          <w:szCs w:val="19"/>
        </w:rPr>
        <w:t xml:space="preserve">a. </w:t>
      </w:r>
      <w:r w:rsidRPr="00394B97">
        <w:rPr>
          <w:rFonts w:ascii="Franklin Gothic Book" w:hAnsi="Franklin Gothic Book"/>
          <w:sz w:val="19"/>
          <w:szCs w:val="19"/>
        </w:rPr>
        <w:tab/>
        <w:t xml:space="preserve">Termination shall </w:t>
      </w:r>
      <w:r>
        <w:rPr>
          <w:rFonts w:ascii="Franklin Gothic Book" w:hAnsi="Franklin Gothic Book"/>
          <w:sz w:val="19"/>
          <w:szCs w:val="19"/>
        </w:rPr>
        <w:t>not</w:t>
      </w:r>
      <w:r w:rsidRPr="00394B97">
        <w:rPr>
          <w:rFonts w:ascii="Franklin Gothic Book" w:hAnsi="Franklin Gothic Book"/>
          <w:sz w:val="19"/>
          <w:szCs w:val="19"/>
        </w:rPr>
        <w:t xml:space="preserve"> affect the </w:t>
      </w:r>
      <w:r>
        <w:rPr>
          <w:rFonts w:ascii="Franklin Gothic Book" w:hAnsi="Franklin Gothic Book"/>
          <w:sz w:val="19"/>
          <w:szCs w:val="19"/>
        </w:rPr>
        <w:t>Declaration Certificate Owner’s ownership of the Declaration Certificate; except that the Parties shall endeavor, in good faith, to address the survival of the Declaration Certificate legal effect and functionality</w:t>
      </w:r>
      <w:r w:rsidR="008C03A7">
        <w:rPr>
          <w:rFonts w:ascii="Franklin Gothic Book" w:hAnsi="Franklin Gothic Book"/>
          <w:sz w:val="19"/>
          <w:szCs w:val="19"/>
        </w:rPr>
        <w:t xml:space="preserve">, including </w:t>
      </w:r>
      <w:r w:rsidR="008C03A7" w:rsidRPr="00234B60">
        <w:rPr>
          <w:rFonts w:ascii="Franklin Gothic Book" w:hAnsi="Franklin Gothic Book"/>
          <w:sz w:val="19"/>
          <w:szCs w:val="19"/>
        </w:rPr>
        <w:t xml:space="preserve">elections of the owner concerning </w:t>
      </w:r>
      <w:proofErr w:type="spellStart"/>
      <w:r w:rsidR="00B35488">
        <w:rPr>
          <w:rFonts w:ascii="Franklin Gothic Book" w:hAnsi="Franklin Gothic Book"/>
          <w:sz w:val="19"/>
          <w:szCs w:val="19"/>
        </w:rPr>
        <w:t>CoT</w:t>
      </w:r>
      <w:proofErr w:type="spellEnd"/>
      <w:r w:rsidR="00B35488">
        <w:rPr>
          <w:rFonts w:ascii="Franklin Gothic Book" w:hAnsi="Franklin Gothic Book"/>
          <w:sz w:val="19"/>
          <w:szCs w:val="19"/>
        </w:rPr>
        <w:t xml:space="preserve"> Privacy Authority</w:t>
      </w:r>
      <w:r w:rsidR="008C03A7" w:rsidRPr="00234B60">
        <w:rPr>
          <w:rFonts w:ascii="Franklin Gothic Book" w:hAnsi="Franklin Gothic Book"/>
          <w:sz w:val="19"/>
          <w:szCs w:val="19"/>
        </w:rPr>
        <w:t xml:space="preserve"> actions that continue to depend upon the Community of Trust or </w:t>
      </w:r>
      <w:r w:rsidR="001B39DC">
        <w:rPr>
          <w:rFonts w:ascii="Franklin Gothic Book" w:hAnsi="Franklin Gothic Book"/>
          <w:sz w:val="19"/>
          <w:szCs w:val="19"/>
        </w:rPr>
        <w:t>Ancillary Document actions</w:t>
      </w:r>
      <w:r w:rsidR="008C03A7" w:rsidRPr="00234B60">
        <w:rPr>
          <w:rFonts w:ascii="Franklin Gothic Book" w:hAnsi="Franklin Gothic Book"/>
          <w:sz w:val="19"/>
          <w:szCs w:val="19"/>
        </w:rPr>
        <w:t xml:space="preserve"> for assurance, authenticity, or enforcement</w:t>
      </w:r>
      <w:r>
        <w:rPr>
          <w:rFonts w:ascii="Franklin Gothic Book" w:hAnsi="Franklin Gothic Book"/>
          <w:sz w:val="19"/>
          <w:szCs w:val="19"/>
        </w:rPr>
        <w:t xml:space="preserve">.  </w:t>
      </w:r>
      <w:r w:rsidR="00252630">
        <w:rPr>
          <w:rFonts w:ascii="Franklin Gothic Book" w:hAnsi="Franklin Gothic Book"/>
          <w:sz w:val="19"/>
          <w:szCs w:val="19"/>
        </w:rPr>
        <w:t xml:space="preserve">Rough Scout </w:t>
      </w:r>
      <w:proofErr w:type="spellStart"/>
      <w:proofErr w:type="gramStart"/>
      <w:r w:rsidR="00252630">
        <w:rPr>
          <w:rFonts w:ascii="Franklin Gothic Book" w:hAnsi="Franklin Gothic Book"/>
          <w:sz w:val="19"/>
          <w:szCs w:val="19"/>
        </w:rPr>
        <w:t>Holdings,LLC</w:t>
      </w:r>
      <w:proofErr w:type="spellEnd"/>
      <w:proofErr w:type="gramEnd"/>
      <w:r>
        <w:rPr>
          <w:rFonts w:ascii="Franklin Gothic Book" w:hAnsi="Franklin Gothic Book"/>
          <w:sz w:val="19"/>
          <w:szCs w:val="19"/>
        </w:rPr>
        <w:t xml:space="preserve"> shall not be required, however, to continu</w:t>
      </w:r>
      <w:r w:rsidR="008C03A7">
        <w:rPr>
          <w:rFonts w:ascii="Franklin Gothic Book" w:hAnsi="Franklin Gothic Book"/>
          <w:sz w:val="19"/>
          <w:szCs w:val="19"/>
        </w:rPr>
        <w:t xml:space="preserve">e </w:t>
      </w:r>
      <w:r>
        <w:rPr>
          <w:rFonts w:ascii="Franklin Gothic Book" w:hAnsi="Franklin Gothic Book"/>
          <w:sz w:val="19"/>
          <w:szCs w:val="19"/>
        </w:rPr>
        <w:t>the licensing of IP</w:t>
      </w:r>
      <w:r w:rsidR="008C03A7">
        <w:rPr>
          <w:rFonts w:ascii="Franklin Gothic Book" w:hAnsi="Franklin Gothic Book"/>
          <w:sz w:val="19"/>
          <w:szCs w:val="19"/>
        </w:rPr>
        <w:t xml:space="preserve"> (namely the Network Privacy patent)</w:t>
      </w:r>
      <w:r>
        <w:rPr>
          <w:rFonts w:ascii="Franklin Gothic Book" w:hAnsi="Franklin Gothic Book"/>
          <w:sz w:val="19"/>
          <w:szCs w:val="19"/>
        </w:rPr>
        <w:t xml:space="preserve"> into the Declaration Certificate arising from a material breach of this Agreement.  </w:t>
      </w:r>
      <w:r w:rsidRPr="00394B97">
        <w:rPr>
          <w:rFonts w:ascii="Franklin Gothic Book" w:hAnsi="Franklin Gothic Book"/>
          <w:sz w:val="19"/>
          <w:szCs w:val="19"/>
        </w:rPr>
        <w:t xml:space="preserve"> </w:t>
      </w:r>
    </w:p>
    <w:p w14:paraId="49E69321" w14:textId="77777777" w:rsidR="002973E9" w:rsidRPr="00394B97" w:rsidRDefault="002973E9" w:rsidP="00394B97">
      <w:pPr>
        <w:pStyle w:val="ListParagraph"/>
        <w:spacing w:after="0" w:line="240" w:lineRule="auto"/>
        <w:jc w:val="both"/>
        <w:rPr>
          <w:rFonts w:ascii="Franklin Gothic Book" w:hAnsi="Franklin Gothic Book"/>
          <w:color w:val="000000"/>
          <w:sz w:val="19"/>
          <w:szCs w:val="19"/>
        </w:rPr>
      </w:pPr>
    </w:p>
    <w:p w14:paraId="0449858A" w14:textId="601EEF17" w:rsidR="002973E9" w:rsidRPr="00394B97" w:rsidRDefault="002973E9" w:rsidP="00394B97">
      <w:pPr>
        <w:spacing w:after="0" w:line="240" w:lineRule="auto"/>
        <w:jc w:val="both"/>
        <w:rPr>
          <w:rFonts w:ascii="Franklin Gothic Book" w:hAnsi="Franklin Gothic Book"/>
          <w:color w:val="000000"/>
          <w:sz w:val="19"/>
          <w:szCs w:val="19"/>
        </w:rPr>
      </w:pPr>
      <w:r w:rsidRPr="00394B97">
        <w:rPr>
          <w:rFonts w:ascii="Franklin Gothic Book" w:hAnsi="Franklin Gothic Book"/>
          <w:sz w:val="19"/>
          <w:szCs w:val="19"/>
        </w:rPr>
        <w:t>b.</w:t>
      </w:r>
      <w:r w:rsidRPr="00394B97">
        <w:rPr>
          <w:rFonts w:ascii="Franklin Gothic Book" w:hAnsi="Franklin Gothic Book"/>
          <w:sz w:val="19"/>
          <w:szCs w:val="19"/>
        </w:rPr>
        <w:tab/>
      </w:r>
      <w:r w:rsidRPr="00394B97">
        <w:rPr>
          <w:rFonts w:ascii="Franklin Gothic Book" w:hAnsi="Franklin Gothic Book"/>
          <w:color w:val="000000"/>
          <w:sz w:val="19"/>
          <w:szCs w:val="19"/>
        </w:rPr>
        <w:t xml:space="preserve">Upon termination of this Agreement, </w:t>
      </w:r>
      <w:r w:rsidR="008C03A7">
        <w:rPr>
          <w:rFonts w:ascii="Franklin Gothic Book" w:hAnsi="Franklin Gothic Book"/>
          <w:color w:val="000000"/>
          <w:sz w:val="19"/>
          <w:szCs w:val="19"/>
        </w:rPr>
        <w:t>the Declaration Certificate Owner</w:t>
      </w:r>
      <w:r w:rsidRPr="00394B97">
        <w:rPr>
          <w:rFonts w:ascii="Franklin Gothic Book" w:hAnsi="Franklin Gothic Book"/>
          <w:color w:val="000000"/>
          <w:sz w:val="19"/>
          <w:szCs w:val="19"/>
        </w:rPr>
        <w:t xml:space="preserve"> will cease all advertising, marketing and resale of the Products and Services. Termination of this Agreement will not affect either party's rights or obligations arranged by separate agreement concerning the Declaration Certificate and entered into prior to the effective date of the termination, except as provided herein.</w:t>
      </w:r>
    </w:p>
    <w:p w14:paraId="3475023E" w14:textId="6C318466" w:rsidR="002973E9" w:rsidRDefault="002973E9" w:rsidP="002973E9">
      <w:pPr>
        <w:pStyle w:val="ListParagraph"/>
        <w:spacing w:after="0" w:line="240" w:lineRule="auto"/>
        <w:ind w:left="0"/>
        <w:jc w:val="both"/>
        <w:rPr>
          <w:rFonts w:ascii="Franklin Gothic Book" w:hAnsi="Franklin Gothic Book" w:cstheme="minorHAnsi"/>
          <w:b/>
          <w:bCs/>
          <w:color w:val="000000"/>
          <w:sz w:val="19"/>
          <w:szCs w:val="19"/>
        </w:rPr>
      </w:pPr>
    </w:p>
    <w:p w14:paraId="2A36A502" w14:textId="60852544" w:rsidR="009B751D" w:rsidRDefault="009B751D" w:rsidP="009B751D">
      <w:pPr>
        <w:pStyle w:val="ListParagraph"/>
        <w:spacing w:after="0" w:line="240" w:lineRule="auto"/>
        <w:ind w:left="0"/>
        <w:jc w:val="both"/>
        <w:rPr>
          <w:rFonts w:ascii="Franklin Gothic Book" w:hAnsi="Franklin Gothic Book"/>
          <w:color w:val="000000"/>
          <w:sz w:val="19"/>
          <w:szCs w:val="19"/>
        </w:rPr>
      </w:pPr>
      <w:r>
        <w:rPr>
          <w:rFonts w:ascii="Franklin Gothic Book" w:hAnsi="Franklin Gothic Book"/>
          <w:color w:val="000000"/>
          <w:sz w:val="19"/>
          <w:szCs w:val="19"/>
        </w:rPr>
        <w:lastRenderedPageBreak/>
        <w:t xml:space="preserve">c. </w:t>
      </w:r>
      <w:r>
        <w:rPr>
          <w:rFonts w:ascii="Franklin Gothic Book" w:hAnsi="Franklin Gothic Book"/>
          <w:color w:val="000000"/>
          <w:sz w:val="19"/>
          <w:szCs w:val="19"/>
        </w:rPr>
        <w:tab/>
        <w:t xml:space="preserve">Upon termination of this Agreement, a Declaration Certificate owner shall receive back all personal data associated with a Declaration Certificate or Ancillary Document, a printed version and a digital version of a Declaration Certificate and any Ancillary Document, but shall not receive, unless approved by </w:t>
      </w:r>
      <w:r w:rsidR="00ED7367">
        <w:rPr>
          <w:rFonts w:ascii="Franklin Gothic Book" w:hAnsi="Franklin Gothic Book"/>
          <w:color w:val="000000"/>
          <w:sz w:val="19"/>
          <w:szCs w:val="19"/>
        </w:rPr>
        <w:t xml:space="preserve">Rough Scout </w:t>
      </w:r>
      <w:proofErr w:type="spellStart"/>
      <w:proofErr w:type="gramStart"/>
      <w:r w:rsidR="00ED7367">
        <w:rPr>
          <w:rFonts w:ascii="Franklin Gothic Book" w:hAnsi="Franklin Gothic Book"/>
          <w:color w:val="000000"/>
          <w:sz w:val="19"/>
          <w:szCs w:val="19"/>
        </w:rPr>
        <w:t>Holdings,LLC</w:t>
      </w:r>
      <w:proofErr w:type="spellEnd"/>
      <w:proofErr w:type="gramEnd"/>
      <w:r>
        <w:rPr>
          <w:rFonts w:ascii="Franklin Gothic Book" w:hAnsi="Franklin Gothic Book"/>
          <w:color w:val="000000"/>
          <w:sz w:val="19"/>
          <w:szCs w:val="19"/>
        </w:rPr>
        <w:t xml:space="preserve">, license rights to any IP owned by </w:t>
      </w:r>
      <w:r w:rsidR="00252630">
        <w:rPr>
          <w:rFonts w:ascii="Franklin Gothic Book" w:hAnsi="Franklin Gothic Book"/>
          <w:color w:val="000000"/>
          <w:sz w:val="19"/>
          <w:szCs w:val="19"/>
        </w:rPr>
        <w:t xml:space="preserve">Rough Scout </w:t>
      </w:r>
      <w:proofErr w:type="spellStart"/>
      <w:r w:rsidR="00252630">
        <w:rPr>
          <w:rFonts w:ascii="Franklin Gothic Book" w:hAnsi="Franklin Gothic Book"/>
          <w:color w:val="000000"/>
          <w:sz w:val="19"/>
          <w:szCs w:val="19"/>
        </w:rPr>
        <w:t>Holdings,LLC</w:t>
      </w:r>
      <w:proofErr w:type="spellEnd"/>
      <w:r>
        <w:rPr>
          <w:rFonts w:ascii="Franklin Gothic Book" w:hAnsi="Franklin Gothic Book"/>
          <w:color w:val="000000"/>
          <w:sz w:val="19"/>
          <w:szCs w:val="19"/>
        </w:rPr>
        <w:t xml:space="preserve"> or </w:t>
      </w:r>
      <w:r w:rsidR="00ED7367">
        <w:rPr>
          <w:rFonts w:ascii="Franklin Gothic Book" w:hAnsi="Franklin Gothic Book"/>
          <w:color w:val="000000"/>
          <w:sz w:val="19"/>
          <w:szCs w:val="19"/>
        </w:rPr>
        <w:t xml:space="preserve">Rough Scout </w:t>
      </w:r>
      <w:proofErr w:type="spellStart"/>
      <w:r w:rsidR="00ED7367">
        <w:rPr>
          <w:rFonts w:ascii="Franklin Gothic Book" w:hAnsi="Franklin Gothic Book"/>
          <w:color w:val="000000"/>
          <w:sz w:val="19"/>
          <w:szCs w:val="19"/>
        </w:rPr>
        <w:t>Holdings,LLC</w:t>
      </w:r>
      <w:proofErr w:type="spellEnd"/>
      <w:r>
        <w:rPr>
          <w:rFonts w:ascii="Franklin Gothic Book" w:hAnsi="Franklin Gothic Book"/>
          <w:color w:val="000000"/>
          <w:sz w:val="19"/>
          <w:szCs w:val="19"/>
        </w:rPr>
        <w:t xml:space="preserve">. </w:t>
      </w:r>
    </w:p>
    <w:p w14:paraId="0D65085C" w14:textId="77777777" w:rsidR="009B751D" w:rsidRDefault="009B751D" w:rsidP="009B751D">
      <w:pPr>
        <w:pStyle w:val="ListParagraph"/>
        <w:spacing w:after="0" w:line="240" w:lineRule="auto"/>
        <w:ind w:left="0"/>
        <w:jc w:val="both"/>
        <w:rPr>
          <w:rFonts w:ascii="Franklin Gothic Book" w:hAnsi="Franklin Gothic Book"/>
          <w:color w:val="000000"/>
          <w:sz w:val="19"/>
          <w:szCs w:val="19"/>
        </w:rPr>
      </w:pPr>
    </w:p>
    <w:p w14:paraId="77FE6199" w14:textId="6A0BE414" w:rsidR="009B751D" w:rsidRDefault="009B751D" w:rsidP="009B751D">
      <w:pPr>
        <w:pStyle w:val="ListParagraph"/>
        <w:spacing w:after="0" w:line="240" w:lineRule="auto"/>
        <w:ind w:left="0"/>
        <w:jc w:val="both"/>
        <w:rPr>
          <w:rFonts w:ascii="Franklin Gothic Book" w:hAnsi="Franklin Gothic Book"/>
          <w:color w:val="000000"/>
          <w:sz w:val="19"/>
          <w:szCs w:val="19"/>
        </w:rPr>
      </w:pPr>
      <w:r>
        <w:rPr>
          <w:rFonts w:ascii="Franklin Gothic Book" w:hAnsi="Franklin Gothic Book"/>
          <w:color w:val="000000"/>
          <w:sz w:val="19"/>
          <w:szCs w:val="19"/>
        </w:rPr>
        <w:t xml:space="preserve">d. </w:t>
      </w:r>
      <w:r>
        <w:rPr>
          <w:rFonts w:ascii="Franklin Gothic Book" w:hAnsi="Franklin Gothic Book"/>
          <w:color w:val="000000"/>
          <w:sz w:val="19"/>
          <w:szCs w:val="19"/>
        </w:rPr>
        <w:tab/>
        <w:t xml:space="preserve">Upon termination of this Agreement, a Declaration Certificate owner will no longer receive Services concerning authentication, anti-piracy or counterfeit monitoring, annual certifications, or any other Services associated with the authenticity of the Declaration Certificate or Ancillary Documents.  Further, any </w:t>
      </w:r>
      <w:proofErr w:type="spellStart"/>
      <w:r w:rsidR="00B35488">
        <w:rPr>
          <w:rFonts w:ascii="Franklin Gothic Book" w:hAnsi="Franklin Gothic Book"/>
          <w:color w:val="000000"/>
          <w:sz w:val="19"/>
          <w:szCs w:val="19"/>
        </w:rPr>
        <w:t>CoT</w:t>
      </w:r>
      <w:proofErr w:type="spellEnd"/>
      <w:r w:rsidR="00B35488">
        <w:rPr>
          <w:rFonts w:ascii="Franklin Gothic Book" w:hAnsi="Franklin Gothic Book"/>
          <w:color w:val="000000"/>
          <w:sz w:val="19"/>
          <w:szCs w:val="19"/>
        </w:rPr>
        <w:t xml:space="preserve"> Privacy Authority</w:t>
      </w:r>
      <w:r>
        <w:rPr>
          <w:rFonts w:ascii="Franklin Gothic Book" w:hAnsi="Franklin Gothic Book"/>
          <w:color w:val="000000"/>
          <w:sz w:val="19"/>
          <w:szCs w:val="19"/>
        </w:rPr>
        <w:t xml:space="preserve"> actions may fail to be authenticated and other monetization instruments or enforcement actions may fail.  </w:t>
      </w:r>
      <w:r w:rsidR="00ED7367">
        <w:rPr>
          <w:rFonts w:ascii="Franklin Gothic Book" w:hAnsi="Franklin Gothic Book"/>
          <w:color w:val="000000"/>
          <w:sz w:val="19"/>
          <w:szCs w:val="19"/>
        </w:rPr>
        <w:t xml:space="preserve">Rough Scout </w:t>
      </w:r>
      <w:proofErr w:type="spellStart"/>
      <w:proofErr w:type="gramStart"/>
      <w:r w:rsidR="00ED7367">
        <w:rPr>
          <w:rFonts w:ascii="Franklin Gothic Book" w:hAnsi="Franklin Gothic Book"/>
          <w:color w:val="000000"/>
          <w:sz w:val="19"/>
          <w:szCs w:val="19"/>
        </w:rPr>
        <w:t>Holdings,LLC</w:t>
      </w:r>
      <w:proofErr w:type="spellEnd"/>
      <w:proofErr w:type="gramEnd"/>
      <w:r>
        <w:rPr>
          <w:rFonts w:ascii="Franklin Gothic Book" w:hAnsi="Franklin Gothic Book"/>
          <w:color w:val="000000"/>
          <w:sz w:val="19"/>
          <w:szCs w:val="19"/>
        </w:rPr>
        <w:t xml:space="preserve"> shall be held harmless by Declaration Certificate owner and his/her agents and assignees for all failures, deficiencies, and liabilities arising from any termination of this Agreement. </w:t>
      </w:r>
    </w:p>
    <w:p w14:paraId="42B11B04" w14:textId="77777777" w:rsidR="009B751D" w:rsidRPr="008E0FEE" w:rsidRDefault="009B751D" w:rsidP="00394B97">
      <w:pPr>
        <w:pStyle w:val="ListParagraph"/>
        <w:spacing w:after="0" w:line="240" w:lineRule="auto"/>
        <w:ind w:left="0"/>
        <w:jc w:val="both"/>
        <w:rPr>
          <w:rFonts w:ascii="Franklin Gothic Book" w:hAnsi="Franklin Gothic Book" w:cstheme="minorHAnsi"/>
          <w:b/>
          <w:bCs/>
          <w:color w:val="000000"/>
          <w:sz w:val="19"/>
          <w:szCs w:val="19"/>
        </w:rPr>
      </w:pPr>
    </w:p>
    <w:p w14:paraId="6BFD70C4" w14:textId="77777777" w:rsidR="00B44DDF" w:rsidRPr="008E0FEE" w:rsidRDefault="00B44DDF" w:rsidP="00B44DDF">
      <w:pPr>
        <w:pStyle w:val="ListParagraph"/>
        <w:rPr>
          <w:rFonts w:ascii="Franklin Gothic Book" w:hAnsi="Franklin Gothic Book" w:cstheme="minorHAnsi"/>
          <w:b/>
          <w:sz w:val="19"/>
          <w:szCs w:val="19"/>
        </w:rPr>
      </w:pPr>
    </w:p>
    <w:p w14:paraId="26D70EFA" w14:textId="0E9CBB96" w:rsidR="00442BA5" w:rsidRPr="008E0FEE" w:rsidRDefault="00E52F02" w:rsidP="00442BA5">
      <w:pPr>
        <w:pStyle w:val="ListParagraph"/>
        <w:numPr>
          <w:ilvl w:val="0"/>
          <w:numId w:val="5"/>
        </w:numPr>
        <w:spacing w:after="0" w:line="240" w:lineRule="auto"/>
        <w:ind w:left="0" w:firstLine="0"/>
        <w:jc w:val="both"/>
        <w:rPr>
          <w:rFonts w:ascii="Franklin Gothic Book" w:hAnsi="Franklin Gothic Book" w:cstheme="minorHAnsi"/>
          <w:b/>
          <w:bCs/>
          <w:color w:val="000000"/>
          <w:sz w:val="19"/>
          <w:szCs w:val="19"/>
        </w:rPr>
      </w:pPr>
      <w:r w:rsidRPr="008E0FEE">
        <w:rPr>
          <w:rFonts w:ascii="Franklin Gothic Book" w:hAnsi="Franklin Gothic Book" w:cstheme="minorHAnsi"/>
          <w:b/>
          <w:sz w:val="19"/>
          <w:szCs w:val="19"/>
        </w:rPr>
        <w:t>Construction</w:t>
      </w:r>
      <w:r w:rsidR="00F775BA">
        <w:rPr>
          <w:rFonts w:ascii="Franklin Gothic Book" w:hAnsi="Franklin Gothic Book" w:cstheme="minorHAnsi"/>
          <w:b/>
          <w:sz w:val="19"/>
          <w:szCs w:val="19"/>
        </w:rPr>
        <w:t xml:space="preserve"> and Definitions</w:t>
      </w:r>
      <w:r w:rsidRPr="008E0FEE">
        <w:rPr>
          <w:rFonts w:ascii="Franklin Gothic Book" w:hAnsi="Franklin Gothic Book" w:cstheme="minorHAnsi"/>
          <w:sz w:val="19"/>
          <w:szCs w:val="19"/>
        </w:rPr>
        <w:t xml:space="preserve">.  </w:t>
      </w:r>
      <w:r w:rsidR="00442BA5" w:rsidRPr="008E0FEE">
        <w:rPr>
          <w:rFonts w:ascii="Franklin Gothic Book" w:hAnsi="Franklin Gothic Book" w:cstheme="minorHAnsi"/>
          <w:sz w:val="19"/>
          <w:szCs w:val="19"/>
        </w:rPr>
        <w:t xml:space="preserve">This Agreement has been negotiated by the </w:t>
      </w:r>
      <w:r w:rsidR="00442BA5" w:rsidRPr="008E0FEE">
        <w:rPr>
          <w:rFonts w:ascii="Franklin Gothic Book" w:hAnsi="Franklin Gothic Book" w:cstheme="minorHAnsi"/>
          <w:bCs/>
          <w:color w:val="000000"/>
          <w:sz w:val="19"/>
          <w:szCs w:val="19"/>
        </w:rPr>
        <w:t>Parties</w:t>
      </w:r>
      <w:r w:rsidR="00442BA5" w:rsidRPr="008E0FEE">
        <w:rPr>
          <w:rFonts w:ascii="Franklin Gothic Book" w:hAnsi="Franklin Gothic Book" w:cstheme="minorHAnsi"/>
          <w:sz w:val="19"/>
          <w:szCs w:val="19"/>
        </w:rPr>
        <w:t xml:space="preserve"> and their respective legal counsel and will be interpreted fairly in accordance with its terms and without any strict construction in favor of or against either Party.  Each Party acknowledges that it has had the opportunity to discuss this matter with and obtain advice from such Party’s private legal counsel, has had sufficient time to, and has carefully read and fully understands all the provisions of this Agreement, and is knowingly and voluntarily entering into this Agreement.  The headings referenced herein are for convenience purposes only, do not constitute a part of this Agreement, and will not be deemed to limit or affect any of the provisions hereof.    Any term in this Agreement written wholly in small capitalized letter shall be deemed a legal citation to relevant statutory law, reference to another executed document, or a name of a third party.  </w:t>
      </w:r>
      <w:bookmarkStart w:id="13" w:name="_Hlk505947037"/>
      <w:r w:rsidR="00442BA5" w:rsidRPr="008E0FEE">
        <w:rPr>
          <w:rFonts w:ascii="Franklin Gothic Book" w:hAnsi="Franklin Gothic Book" w:cstheme="minorHAnsi"/>
          <w:sz w:val="19"/>
          <w:szCs w:val="19"/>
        </w:rPr>
        <w:t>All references to relevant statutory law shall be deemed to include the terms “as amended from time to time and including all regulations promulgated thereunder”</w:t>
      </w:r>
      <w:bookmarkEnd w:id="13"/>
      <w:r w:rsidR="00442BA5" w:rsidRPr="008E0FEE">
        <w:rPr>
          <w:rFonts w:ascii="Franklin Gothic Book" w:hAnsi="Franklin Gothic Book" w:cstheme="minorHAnsi"/>
          <w:sz w:val="19"/>
          <w:szCs w:val="19"/>
        </w:rPr>
        <w:t xml:space="preserve">.  The terms “herein”, “hereof”, “hereunder”, “hereinunder”, and “hereby” and other terms of similar import refer to this Agreement as a whole and not to any particular provision.  </w:t>
      </w:r>
      <w:bookmarkStart w:id="14" w:name="_Hlk505176379"/>
      <w:r w:rsidR="00442BA5" w:rsidRPr="008E0FEE">
        <w:rPr>
          <w:rFonts w:ascii="Franklin Gothic Book" w:hAnsi="Franklin Gothic Book" w:cstheme="minorHAnsi"/>
          <w:sz w:val="19"/>
          <w:szCs w:val="19"/>
        </w:rPr>
        <w:t xml:space="preserve">The terms “include,” “includes”, and “including” are deemed to be followed by the phrase “, but not limited to,”.  </w:t>
      </w:r>
      <w:bookmarkEnd w:id="14"/>
      <w:r w:rsidR="008C03A7">
        <w:rPr>
          <w:rFonts w:ascii="Franklin Gothic Book" w:hAnsi="Franklin Gothic Book" w:cstheme="minorHAnsi"/>
          <w:sz w:val="19"/>
          <w:szCs w:val="19"/>
        </w:rPr>
        <w:t>For the purposes of all Sections of this Agreement and all Ancillary Documents, “</w:t>
      </w:r>
      <w:r w:rsidR="00252630">
        <w:rPr>
          <w:rFonts w:ascii="Franklin Gothic Book" w:hAnsi="Franklin Gothic Book" w:cstheme="minorHAnsi"/>
          <w:sz w:val="19"/>
          <w:szCs w:val="19"/>
        </w:rPr>
        <w:t xml:space="preserve">Rough Scout </w:t>
      </w:r>
      <w:proofErr w:type="spellStart"/>
      <w:proofErr w:type="gramStart"/>
      <w:r w:rsidR="00252630">
        <w:rPr>
          <w:rFonts w:ascii="Franklin Gothic Book" w:hAnsi="Franklin Gothic Book" w:cstheme="minorHAnsi"/>
          <w:sz w:val="19"/>
          <w:szCs w:val="19"/>
        </w:rPr>
        <w:t>Holdings,LLC</w:t>
      </w:r>
      <w:proofErr w:type="spellEnd"/>
      <w:proofErr w:type="gramEnd"/>
      <w:r w:rsidR="008C03A7">
        <w:rPr>
          <w:rFonts w:ascii="Franklin Gothic Book" w:hAnsi="Franklin Gothic Book" w:cstheme="minorHAnsi"/>
          <w:sz w:val="19"/>
          <w:szCs w:val="19"/>
        </w:rPr>
        <w:t xml:space="preserve">” shall include </w:t>
      </w:r>
      <w:r w:rsidR="00252630">
        <w:rPr>
          <w:rFonts w:ascii="Franklin Gothic Book" w:hAnsi="Franklin Gothic Book" w:cstheme="minorHAnsi"/>
          <w:sz w:val="19"/>
          <w:szCs w:val="19"/>
        </w:rPr>
        <w:t xml:space="preserve">Rough Scout </w:t>
      </w:r>
      <w:proofErr w:type="spellStart"/>
      <w:r w:rsidR="00252630">
        <w:rPr>
          <w:rFonts w:ascii="Franklin Gothic Book" w:hAnsi="Franklin Gothic Book" w:cstheme="minorHAnsi"/>
          <w:sz w:val="19"/>
          <w:szCs w:val="19"/>
        </w:rPr>
        <w:t>Holdings,LLC</w:t>
      </w:r>
      <w:proofErr w:type="spellEnd"/>
      <w:r w:rsidR="008C03A7">
        <w:rPr>
          <w:rFonts w:ascii="Franklin Gothic Book" w:hAnsi="Franklin Gothic Book" w:cstheme="minorHAnsi"/>
          <w:sz w:val="19"/>
          <w:szCs w:val="19"/>
        </w:rPr>
        <w:t xml:space="preserve"> and </w:t>
      </w:r>
      <w:r w:rsidR="00252630">
        <w:rPr>
          <w:rFonts w:ascii="Franklin Gothic Book" w:hAnsi="Franklin Gothic Book" w:cstheme="minorHAnsi"/>
          <w:sz w:val="19"/>
          <w:szCs w:val="19"/>
        </w:rPr>
        <w:t xml:space="preserve">Rough Scout </w:t>
      </w:r>
      <w:proofErr w:type="spellStart"/>
      <w:r w:rsidR="00252630">
        <w:rPr>
          <w:rFonts w:ascii="Franklin Gothic Book" w:hAnsi="Franklin Gothic Book" w:cstheme="minorHAnsi"/>
          <w:sz w:val="19"/>
          <w:szCs w:val="19"/>
        </w:rPr>
        <w:t>Holdings,LLC</w:t>
      </w:r>
      <w:r w:rsidR="008C03A7">
        <w:rPr>
          <w:rFonts w:ascii="Franklin Gothic Book" w:hAnsi="Franklin Gothic Book" w:cstheme="minorHAnsi"/>
          <w:sz w:val="19"/>
          <w:szCs w:val="19"/>
        </w:rPr>
        <w:t>’s</w:t>
      </w:r>
      <w:proofErr w:type="spellEnd"/>
      <w:r w:rsidR="008C03A7">
        <w:rPr>
          <w:rFonts w:ascii="Franklin Gothic Book" w:hAnsi="Franklin Gothic Book" w:cstheme="minorHAnsi"/>
          <w:sz w:val="19"/>
          <w:szCs w:val="19"/>
        </w:rPr>
        <w:t xml:space="preserve"> Personnel and Affiliates, as well as its doing business under the tradename “</w:t>
      </w:r>
      <w:r w:rsidR="00ED7367">
        <w:rPr>
          <w:rFonts w:ascii="Franklin Gothic Book" w:hAnsi="Franklin Gothic Book" w:cstheme="minorHAnsi"/>
          <w:sz w:val="19"/>
          <w:szCs w:val="19"/>
        </w:rPr>
        <w:t xml:space="preserve">Rough Scout </w:t>
      </w:r>
      <w:proofErr w:type="spellStart"/>
      <w:r w:rsidR="00ED7367">
        <w:rPr>
          <w:rFonts w:ascii="Franklin Gothic Book" w:hAnsi="Franklin Gothic Book" w:cstheme="minorHAnsi"/>
          <w:sz w:val="19"/>
          <w:szCs w:val="19"/>
        </w:rPr>
        <w:t>Holdings,LLC</w:t>
      </w:r>
      <w:proofErr w:type="spellEnd"/>
      <w:r w:rsidR="008C03A7">
        <w:rPr>
          <w:rFonts w:ascii="Franklin Gothic Book" w:hAnsi="Franklin Gothic Book" w:cstheme="minorHAnsi"/>
          <w:sz w:val="19"/>
          <w:szCs w:val="19"/>
        </w:rPr>
        <w:t xml:space="preserve">”.  </w:t>
      </w:r>
      <w:r w:rsidR="008C03A7" w:rsidRPr="008E0FEE">
        <w:rPr>
          <w:rFonts w:ascii="Franklin Gothic Book" w:hAnsi="Franklin Gothic Book" w:cstheme="minorHAnsi"/>
          <w:sz w:val="19"/>
          <w:szCs w:val="19"/>
        </w:rPr>
        <w:t>Additionally, throughout this Agreement when context requires, capitalized terms, singular nouns, and pronouns include the plural and possessive.</w:t>
      </w:r>
      <w:r w:rsidR="008C03A7" w:rsidRPr="008E0FEE">
        <w:rPr>
          <w:rFonts w:ascii="Franklin Gothic Book" w:hAnsi="Franklin Gothic Book" w:cstheme="minorHAnsi"/>
          <w:b/>
          <w:bCs/>
          <w:color w:val="000000"/>
          <w:sz w:val="19"/>
          <w:szCs w:val="19"/>
        </w:rPr>
        <w:t xml:space="preserve">  </w:t>
      </w:r>
      <w:r w:rsidR="008C03A7" w:rsidRPr="008E0FEE">
        <w:rPr>
          <w:rFonts w:ascii="Franklin Gothic Book" w:hAnsi="Franklin Gothic Book" w:cstheme="minorHAnsi"/>
          <w:sz w:val="19"/>
          <w:szCs w:val="19"/>
        </w:rPr>
        <w:t>The following terms shall have the following definitions for the purposes of this Agreement:</w:t>
      </w:r>
    </w:p>
    <w:p w14:paraId="7EEC32C1" w14:textId="77777777" w:rsidR="001708B1" w:rsidRPr="001708B1" w:rsidRDefault="001708B1" w:rsidP="001708B1">
      <w:pPr>
        <w:pStyle w:val="ListParagraph"/>
        <w:rPr>
          <w:rStyle w:val="None"/>
          <w:rFonts w:ascii="Franklin Gothic Book" w:eastAsia="Calibri" w:hAnsi="Franklin Gothic Book" w:cstheme="minorHAnsi"/>
          <w:b/>
          <w:bCs/>
          <w:sz w:val="19"/>
          <w:szCs w:val="19"/>
        </w:rPr>
      </w:pPr>
    </w:p>
    <w:p w14:paraId="468CF50B" w14:textId="0429CBB6" w:rsidR="00442BA5" w:rsidRPr="008E0FEE" w:rsidRDefault="00442BA5" w:rsidP="00E52F02">
      <w:pPr>
        <w:pStyle w:val="ListParagraph"/>
        <w:numPr>
          <w:ilvl w:val="1"/>
          <w:numId w:val="5"/>
        </w:numPr>
        <w:spacing w:after="0" w:line="240" w:lineRule="auto"/>
        <w:ind w:left="0" w:firstLine="0"/>
        <w:jc w:val="both"/>
        <w:rPr>
          <w:rStyle w:val="Hyperlink0"/>
          <w:rFonts w:ascii="Franklin Gothic Book" w:hAnsi="Franklin Gothic Book" w:cstheme="minorHAnsi"/>
          <w:sz w:val="19"/>
          <w:szCs w:val="19"/>
        </w:rPr>
      </w:pPr>
      <w:r w:rsidRPr="008E0FEE">
        <w:rPr>
          <w:rStyle w:val="None"/>
          <w:rFonts w:ascii="Franklin Gothic Book" w:eastAsia="Calibri" w:hAnsi="Franklin Gothic Book" w:cstheme="minorHAnsi"/>
          <w:b/>
          <w:bCs/>
          <w:sz w:val="19"/>
          <w:szCs w:val="19"/>
        </w:rPr>
        <w:t>Action</w:t>
      </w:r>
      <w:r w:rsidRPr="008E0FEE">
        <w:rPr>
          <w:rStyle w:val="None"/>
          <w:rFonts w:ascii="Franklin Gothic Book" w:eastAsia="Calibri" w:hAnsi="Franklin Gothic Book" w:cstheme="minorHAnsi"/>
          <w:sz w:val="19"/>
          <w:szCs w:val="19"/>
        </w:rPr>
        <w:t>”</w:t>
      </w:r>
      <w:r w:rsidRPr="008E0FEE">
        <w:rPr>
          <w:rStyle w:val="Hyperlink0"/>
          <w:rFonts w:ascii="Franklin Gothic Book" w:eastAsia="Calibri" w:hAnsi="Franklin Gothic Book" w:cstheme="minorHAnsi"/>
          <w:sz w:val="19"/>
          <w:szCs w:val="19"/>
        </w:rPr>
        <w:t xml:space="preserve"> means any claim, action, cause of action, demand, lawsuit, arbitration, inquiry, audit, notice of violation, proceeding, litigation, citation, summons, subpoena, or investigation of any nature, civil, criminal, administrative, regulatory or otherwise, whether at law or in equity;</w:t>
      </w:r>
    </w:p>
    <w:p w14:paraId="45FB95AC" w14:textId="77777777" w:rsidR="00221AA9" w:rsidRPr="008E0FEE" w:rsidRDefault="00221AA9" w:rsidP="00221AA9">
      <w:pPr>
        <w:pStyle w:val="ListParagraph"/>
        <w:rPr>
          <w:rStyle w:val="Hyperlink0"/>
          <w:rFonts w:ascii="Franklin Gothic Book" w:hAnsi="Franklin Gothic Book" w:cstheme="minorHAnsi"/>
          <w:sz w:val="19"/>
          <w:szCs w:val="19"/>
        </w:rPr>
      </w:pPr>
    </w:p>
    <w:p w14:paraId="426C9079" w14:textId="0F1BF33C" w:rsidR="0010348A" w:rsidRDefault="0010348A" w:rsidP="00E52F02">
      <w:pPr>
        <w:pStyle w:val="ListParagraph"/>
        <w:numPr>
          <w:ilvl w:val="1"/>
          <w:numId w:val="5"/>
        </w:numPr>
        <w:spacing w:after="0" w:line="240" w:lineRule="auto"/>
        <w:ind w:left="0" w:firstLine="0"/>
        <w:jc w:val="both"/>
        <w:rPr>
          <w:rStyle w:val="Hyperlink0"/>
          <w:rFonts w:ascii="Franklin Gothic Book" w:hAnsi="Franklin Gothic Book" w:cstheme="minorHAnsi"/>
          <w:sz w:val="19"/>
          <w:szCs w:val="19"/>
        </w:rPr>
      </w:pPr>
      <w:r w:rsidRPr="0010348A">
        <w:rPr>
          <w:rStyle w:val="Hyperlink0"/>
          <w:rFonts w:ascii="Franklin Gothic Book" w:hAnsi="Franklin Gothic Book" w:cstheme="minorHAnsi"/>
          <w:sz w:val="19"/>
          <w:szCs w:val="19"/>
        </w:rPr>
        <w:t>“</w:t>
      </w:r>
      <w:r w:rsidRPr="0010348A">
        <w:rPr>
          <w:rStyle w:val="Hyperlink0"/>
          <w:rFonts w:ascii="Franklin Gothic Book" w:hAnsi="Franklin Gothic Book" w:cstheme="minorHAnsi"/>
          <w:b/>
          <w:bCs/>
          <w:sz w:val="19"/>
          <w:szCs w:val="19"/>
        </w:rPr>
        <w:t>Affiliate</w:t>
      </w:r>
      <w:r w:rsidRPr="0010348A">
        <w:rPr>
          <w:rStyle w:val="Hyperlink0"/>
          <w:rFonts w:ascii="Franklin Gothic Book" w:hAnsi="Franklin Gothic Book" w:cstheme="minorHAnsi"/>
          <w:sz w:val="19"/>
          <w:szCs w:val="19"/>
        </w:rPr>
        <w:t>” means, with respect to a Party, either:  (</w:t>
      </w:r>
      <w:proofErr w:type="spellStart"/>
      <w:r w:rsidRPr="0010348A">
        <w:rPr>
          <w:rStyle w:val="Hyperlink0"/>
          <w:rFonts w:ascii="Franklin Gothic Book" w:hAnsi="Franklin Gothic Book" w:cstheme="minorHAnsi"/>
          <w:sz w:val="19"/>
          <w:szCs w:val="19"/>
        </w:rPr>
        <w:t>i</w:t>
      </w:r>
      <w:proofErr w:type="spellEnd"/>
      <w:r w:rsidRPr="0010348A">
        <w:rPr>
          <w:rStyle w:val="Hyperlink0"/>
          <w:rFonts w:ascii="Franklin Gothic Book" w:hAnsi="Franklin Gothic Book" w:cstheme="minorHAnsi"/>
          <w:sz w:val="19"/>
          <w:szCs w:val="19"/>
        </w:rPr>
        <w:t>) any third party that directly or indirectly Controls, is Controlled by, or is under common Control with such Party; (ii) any third party that owns or Controls ten percent (10%) or more of the outstanding voting interests of such Party; (iii) any officer, director, general partner, manager, managing member, or trustee of, or other similar third party serving in a similar capacity with respect to such Party; or (iv) any third party who is an officer, director, general partner, manager, member, trustee, or holder of ten percent (10%) or more of the voting interests of any third party described in Sections</w:t>
      </w:r>
      <w:r w:rsidR="00CE5C7B">
        <w:rPr>
          <w:rStyle w:val="Hyperlink0"/>
          <w:rFonts w:ascii="Franklin Gothic Book" w:hAnsi="Franklin Gothic Book" w:cstheme="minorHAnsi"/>
          <w:sz w:val="19"/>
          <w:szCs w:val="19"/>
        </w:rPr>
        <w:t xml:space="preserve"> XX</w:t>
      </w:r>
      <w:r>
        <w:rPr>
          <w:rFonts w:ascii="Franklin Gothic Book" w:hAnsi="Franklin Gothic Book" w:cstheme="minorHAnsi"/>
          <w:sz w:val="19"/>
          <w:szCs w:val="19"/>
        </w:rPr>
        <w:t>(</w:t>
      </w:r>
      <w:r w:rsidR="007F6B44">
        <w:rPr>
          <w:rStyle w:val="Hyperlink0"/>
          <w:rFonts w:ascii="Franklin Gothic Book" w:hAnsi="Franklin Gothic Book" w:cstheme="minorHAnsi"/>
          <w:sz w:val="19"/>
          <w:szCs w:val="19"/>
        </w:rPr>
        <w:t>b</w:t>
      </w:r>
      <w:r w:rsidRPr="0010348A">
        <w:rPr>
          <w:rStyle w:val="Hyperlink0"/>
          <w:rFonts w:ascii="Franklin Gothic Book" w:hAnsi="Franklin Gothic Book" w:cstheme="minorHAnsi"/>
          <w:sz w:val="19"/>
          <w:szCs w:val="19"/>
        </w:rPr>
        <w:t>)(</w:t>
      </w:r>
      <w:proofErr w:type="spellStart"/>
      <w:r w:rsidRPr="0010348A">
        <w:rPr>
          <w:rStyle w:val="Hyperlink0"/>
          <w:rFonts w:ascii="Franklin Gothic Book" w:hAnsi="Franklin Gothic Book" w:cstheme="minorHAnsi"/>
          <w:sz w:val="19"/>
          <w:szCs w:val="19"/>
        </w:rPr>
        <w:t>i</w:t>
      </w:r>
      <w:proofErr w:type="spellEnd"/>
      <w:r w:rsidRPr="0010348A">
        <w:rPr>
          <w:rStyle w:val="Hyperlink0"/>
          <w:rFonts w:ascii="Franklin Gothic Book" w:hAnsi="Franklin Gothic Book" w:cstheme="minorHAnsi"/>
          <w:sz w:val="19"/>
          <w:szCs w:val="19"/>
        </w:rPr>
        <w:t xml:space="preserve">), </w:t>
      </w:r>
      <w:r w:rsidR="00CE5C7B">
        <w:rPr>
          <w:rStyle w:val="Hyperlink0"/>
          <w:rFonts w:ascii="Franklin Gothic Book" w:hAnsi="Franklin Gothic Book" w:cstheme="minorHAnsi"/>
          <w:sz w:val="19"/>
          <w:szCs w:val="19"/>
        </w:rPr>
        <w:t>XXV(</w:t>
      </w:r>
      <w:r w:rsidR="007F6B44">
        <w:rPr>
          <w:rStyle w:val="Hyperlink0"/>
          <w:rFonts w:ascii="Franklin Gothic Book" w:hAnsi="Franklin Gothic Book" w:cstheme="minorHAnsi"/>
          <w:sz w:val="19"/>
          <w:szCs w:val="19"/>
        </w:rPr>
        <w:t>b</w:t>
      </w:r>
      <w:r w:rsidRPr="0010348A">
        <w:rPr>
          <w:rStyle w:val="Hyperlink0"/>
          <w:rFonts w:ascii="Franklin Gothic Book" w:hAnsi="Franklin Gothic Book" w:cstheme="minorHAnsi"/>
          <w:sz w:val="19"/>
          <w:szCs w:val="19"/>
        </w:rPr>
        <w:t xml:space="preserve">)(ii), or </w:t>
      </w:r>
      <w:r w:rsidR="00CE5C7B">
        <w:rPr>
          <w:rFonts w:ascii="Franklin Gothic Book" w:hAnsi="Franklin Gothic Book" w:cstheme="minorHAnsi"/>
          <w:sz w:val="19"/>
          <w:szCs w:val="19"/>
        </w:rPr>
        <w:t>XX</w:t>
      </w:r>
      <w:r w:rsidRPr="0010348A">
        <w:rPr>
          <w:rStyle w:val="Hyperlink0"/>
          <w:rFonts w:ascii="Franklin Gothic Book" w:hAnsi="Franklin Gothic Book" w:cstheme="minorHAnsi"/>
          <w:sz w:val="19"/>
          <w:szCs w:val="19"/>
        </w:rPr>
        <w:t>(</w:t>
      </w:r>
      <w:r w:rsidR="007F6B44">
        <w:rPr>
          <w:rStyle w:val="Hyperlink0"/>
          <w:rFonts w:ascii="Franklin Gothic Book" w:hAnsi="Franklin Gothic Book" w:cstheme="minorHAnsi"/>
          <w:sz w:val="19"/>
          <w:szCs w:val="19"/>
        </w:rPr>
        <w:t>b</w:t>
      </w:r>
      <w:r w:rsidRPr="0010348A">
        <w:rPr>
          <w:rStyle w:val="Hyperlink0"/>
          <w:rFonts w:ascii="Franklin Gothic Book" w:hAnsi="Franklin Gothic Book" w:cstheme="minorHAnsi"/>
          <w:sz w:val="19"/>
          <w:szCs w:val="19"/>
        </w:rPr>
        <w:t>)(iii);</w:t>
      </w:r>
    </w:p>
    <w:p w14:paraId="26599A8E" w14:textId="77777777" w:rsidR="00811412" w:rsidRPr="008E0FEE" w:rsidRDefault="00811412" w:rsidP="00811412">
      <w:pPr>
        <w:pStyle w:val="ListParagraph"/>
        <w:spacing w:after="0" w:line="240" w:lineRule="auto"/>
        <w:ind w:left="0"/>
        <w:jc w:val="both"/>
        <w:rPr>
          <w:rStyle w:val="Hyperlink0"/>
          <w:rFonts w:ascii="Franklin Gothic Book" w:hAnsi="Franklin Gothic Book" w:cstheme="minorHAnsi"/>
          <w:sz w:val="19"/>
          <w:szCs w:val="19"/>
        </w:rPr>
      </w:pPr>
    </w:p>
    <w:p w14:paraId="4BF0C30F" w14:textId="734AB89A" w:rsidR="008C03A7" w:rsidRPr="00394B97" w:rsidRDefault="008C03A7" w:rsidP="00394B97">
      <w:pPr>
        <w:pStyle w:val="ListParagraph"/>
        <w:numPr>
          <w:ilvl w:val="1"/>
          <w:numId w:val="5"/>
        </w:numPr>
        <w:spacing w:after="0" w:line="240" w:lineRule="auto"/>
        <w:ind w:left="0" w:firstLine="0"/>
        <w:jc w:val="both"/>
        <w:rPr>
          <w:rStyle w:val="Hyperlink0"/>
          <w:rFonts w:ascii="Franklin Gothic Book" w:hAnsi="Franklin Gothic Book" w:cstheme="minorHAnsi"/>
          <w:sz w:val="19"/>
          <w:szCs w:val="19"/>
        </w:rPr>
      </w:pPr>
      <w:bookmarkStart w:id="15" w:name="_Hlk62469294"/>
      <w:r>
        <w:rPr>
          <w:rStyle w:val="Hyperlink0"/>
          <w:rFonts w:ascii="Franklin Gothic Book" w:hAnsi="Franklin Gothic Book" w:cstheme="minorHAnsi"/>
          <w:sz w:val="19"/>
          <w:szCs w:val="19"/>
        </w:rPr>
        <w:t>“</w:t>
      </w:r>
      <w:r w:rsidRPr="00926360">
        <w:rPr>
          <w:rStyle w:val="Hyperlink0"/>
          <w:rFonts w:ascii="Franklin Gothic Book" w:hAnsi="Franklin Gothic Book" w:cstheme="minorHAnsi"/>
          <w:b/>
          <w:bCs/>
          <w:sz w:val="19"/>
          <w:szCs w:val="19"/>
        </w:rPr>
        <w:t>Ancillary Document</w:t>
      </w:r>
      <w:r>
        <w:rPr>
          <w:rStyle w:val="Hyperlink0"/>
          <w:rFonts w:ascii="Franklin Gothic Book" w:hAnsi="Franklin Gothic Book" w:cstheme="minorHAnsi"/>
          <w:sz w:val="19"/>
          <w:szCs w:val="19"/>
        </w:rPr>
        <w:t>” (or “</w:t>
      </w:r>
      <w:proofErr w:type="spellStart"/>
      <w:r w:rsidR="00B35488">
        <w:rPr>
          <w:rStyle w:val="Hyperlink0"/>
          <w:rFonts w:ascii="Franklin Gothic Book" w:hAnsi="Franklin Gothic Book" w:cstheme="minorHAnsi"/>
          <w:b/>
          <w:bCs/>
          <w:sz w:val="19"/>
          <w:szCs w:val="19"/>
        </w:rPr>
        <w:t>CoT</w:t>
      </w:r>
      <w:proofErr w:type="spellEnd"/>
      <w:r w:rsidR="00B35488">
        <w:rPr>
          <w:rStyle w:val="Hyperlink0"/>
          <w:rFonts w:ascii="Franklin Gothic Book" w:hAnsi="Franklin Gothic Book" w:cstheme="minorHAnsi"/>
          <w:b/>
          <w:bCs/>
          <w:sz w:val="19"/>
          <w:szCs w:val="19"/>
        </w:rPr>
        <w:t xml:space="preserve"> Privacy Authority</w:t>
      </w:r>
      <w:r w:rsidRPr="00926360">
        <w:rPr>
          <w:rStyle w:val="Hyperlink0"/>
          <w:rFonts w:ascii="Franklin Gothic Book" w:hAnsi="Franklin Gothic Book" w:cstheme="minorHAnsi"/>
          <w:b/>
          <w:bCs/>
          <w:sz w:val="19"/>
          <w:szCs w:val="19"/>
        </w:rPr>
        <w:t xml:space="preserve"> Action</w:t>
      </w:r>
      <w:r>
        <w:rPr>
          <w:rStyle w:val="Hyperlink0"/>
          <w:rFonts w:ascii="Franklin Gothic Book" w:hAnsi="Franklin Gothic Book" w:cstheme="minorHAnsi"/>
          <w:sz w:val="19"/>
          <w:szCs w:val="19"/>
        </w:rPr>
        <w:t xml:space="preserve">”) means, in connection to a Declaration Certificate, the ways and means by which a user executes a commercial use case or other enforcement action concerning the rights and interests claimed in a Declaration Certificate; </w:t>
      </w:r>
    </w:p>
    <w:p w14:paraId="6E77F561" w14:textId="77777777" w:rsidR="008C03A7" w:rsidRPr="00394B97" w:rsidRDefault="008C03A7" w:rsidP="00394B97">
      <w:pPr>
        <w:pStyle w:val="ListParagraph"/>
        <w:rPr>
          <w:rStyle w:val="Hyperlink0"/>
          <w:rFonts w:ascii="Franklin Gothic Book" w:hAnsi="Franklin Gothic Book" w:cstheme="minorHAnsi"/>
          <w:sz w:val="19"/>
          <w:szCs w:val="19"/>
        </w:rPr>
      </w:pPr>
    </w:p>
    <w:p w14:paraId="04D4711F" w14:textId="7CAB1FD2" w:rsidR="00FC18D1" w:rsidRDefault="00FC18D1" w:rsidP="00200265">
      <w:pPr>
        <w:pStyle w:val="ListParagraph"/>
        <w:numPr>
          <w:ilvl w:val="1"/>
          <w:numId w:val="5"/>
        </w:numPr>
        <w:spacing w:after="0" w:line="240" w:lineRule="auto"/>
        <w:ind w:left="0" w:firstLine="0"/>
        <w:jc w:val="both"/>
        <w:rPr>
          <w:rStyle w:val="Hyperlink0"/>
          <w:rFonts w:ascii="Franklin Gothic Book" w:hAnsi="Franklin Gothic Book" w:cstheme="minorHAnsi"/>
          <w:sz w:val="19"/>
          <w:szCs w:val="19"/>
        </w:rPr>
      </w:pPr>
      <w:r>
        <w:rPr>
          <w:rStyle w:val="Hyperlink0"/>
          <w:rFonts w:ascii="Franklin Gothic Book" w:hAnsi="Franklin Gothic Book" w:cstheme="minorHAnsi"/>
          <w:sz w:val="19"/>
          <w:szCs w:val="19"/>
        </w:rPr>
        <w:t>“</w:t>
      </w:r>
      <w:r w:rsidRPr="00FC18D1">
        <w:rPr>
          <w:rStyle w:val="Hyperlink0"/>
          <w:rFonts w:ascii="Franklin Gothic Book" w:hAnsi="Franklin Gothic Book" w:cstheme="minorHAnsi"/>
          <w:b/>
          <w:bCs/>
          <w:sz w:val="19"/>
          <w:szCs w:val="19"/>
        </w:rPr>
        <w:t>CCPA</w:t>
      </w:r>
      <w:r>
        <w:rPr>
          <w:rStyle w:val="Hyperlink0"/>
          <w:rFonts w:ascii="Franklin Gothic Book" w:hAnsi="Franklin Gothic Book" w:cstheme="minorHAnsi"/>
          <w:sz w:val="19"/>
          <w:szCs w:val="19"/>
        </w:rPr>
        <w:t xml:space="preserve">” means the </w:t>
      </w:r>
      <w:r w:rsidRPr="00FC18D1">
        <w:rPr>
          <w:rStyle w:val="Hyperlink0"/>
          <w:rFonts w:ascii="Franklin Gothic Book" w:hAnsi="Franklin Gothic Book" w:cstheme="minorHAnsi"/>
          <w:smallCaps/>
          <w:sz w:val="19"/>
          <w:szCs w:val="19"/>
        </w:rPr>
        <w:t>California Consumer Protection Act</w:t>
      </w:r>
      <w:r>
        <w:rPr>
          <w:rStyle w:val="Hyperlink0"/>
          <w:rFonts w:ascii="Franklin Gothic Book" w:hAnsi="Franklin Gothic Book" w:cstheme="minorHAnsi"/>
          <w:sz w:val="19"/>
          <w:szCs w:val="19"/>
        </w:rPr>
        <w:t xml:space="preserve">; </w:t>
      </w:r>
    </w:p>
    <w:p w14:paraId="4581EE94" w14:textId="77777777" w:rsidR="001549E3" w:rsidRPr="001549E3" w:rsidRDefault="001549E3" w:rsidP="001549E3">
      <w:pPr>
        <w:pStyle w:val="ListParagraph"/>
        <w:rPr>
          <w:rStyle w:val="Hyperlink0"/>
          <w:rFonts w:ascii="Franklin Gothic Book" w:hAnsi="Franklin Gothic Book" w:cstheme="minorHAnsi"/>
          <w:sz w:val="19"/>
          <w:szCs w:val="19"/>
        </w:rPr>
      </w:pPr>
    </w:p>
    <w:p w14:paraId="173E20ED" w14:textId="717C1198" w:rsidR="001549E3" w:rsidRDefault="001549E3" w:rsidP="00200265">
      <w:pPr>
        <w:pStyle w:val="ListParagraph"/>
        <w:numPr>
          <w:ilvl w:val="1"/>
          <w:numId w:val="5"/>
        </w:numPr>
        <w:spacing w:after="0" w:line="240" w:lineRule="auto"/>
        <w:ind w:left="0" w:firstLine="0"/>
        <w:jc w:val="both"/>
        <w:rPr>
          <w:rStyle w:val="Hyperlink0"/>
          <w:rFonts w:ascii="Franklin Gothic Book" w:hAnsi="Franklin Gothic Book" w:cstheme="minorHAnsi"/>
          <w:sz w:val="19"/>
          <w:szCs w:val="19"/>
        </w:rPr>
      </w:pPr>
      <w:r>
        <w:rPr>
          <w:rStyle w:val="Hyperlink0"/>
          <w:rFonts w:ascii="Franklin Gothic Book" w:hAnsi="Franklin Gothic Book" w:cstheme="minorHAnsi"/>
          <w:sz w:val="19"/>
          <w:szCs w:val="19"/>
        </w:rPr>
        <w:t>“</w:t>
      </w:r>
      <w:r>
        <w:rPr>
          <w:rStyle w:val="Hyperlink0"/>
          <w:rFonts w:ascii="Franklin Gothic Book" w:hAnsi="Franklin Gothic Book" w:cstheme="minorHAnsi"/>
          <w:b/>
          <w:bCs/>
          <w:sz w:val="19"/>
          <w:szCs w:val="19"/>
        </w:rPr>
        <w:t>CDA</w:t>
      </w:r>
      <w:r>
        <w:rPr>
          <w:rStyle w:val="Hyperlink0"/>
          <w:rFonts w:ascii="Franklin Gothic Book" w:hAnsi="Franklin Gothic Book" w:cstheme="minorHAnsi"/>
          <w:sz w:val="19"/>
          <w:szCs w:val="19"/>
        </w:rPr>
        <w:t xml:space="preserve">” means the </w:t>
      </w:r>
      <w:r w:rsidRPr="001549E3">
        <w:rPr>
          <w:rStyle w:val="Hyperlink0"/>
          <w:rFonts w:ascii="Franklin Gothic Book" w:hAnsi="Franklin Gothic Book" w:cstheme="minorHAnsi"/>
          <w:smallCaps/>
          <w:sz w:val="19"/>
          <w:szCs w:val="19"/>
        </w:rPr>
        <w:t>Communications Decency Act of 1996</w:t>
      </w:r>
      <w:r w:rsidRPr="001549E3">
        <w:rPr>
          <w:rStyle w:val="Hyperlink0"/>
          <w:rFonts w:ascii="Franklin Gothic Book" w:hAnsi="Franklin Gothic Book" w:cstheme="minorHAnsi"/>
          <w:sz w:val="19"/>
          <w:szCs w:val="19"/>
        </w:rPr>
        <w:t>, (CDA), Pub. L. No. 104-104 (Tit. V), 110 Stat. 133 (Feb. 8, 1996), codified at 47 U.S.C. §§223, 230</w:t>
      </w:r>
      <w:r>
        <w:rPr>
          <w:rStyle w:val="Hyperlink0"/>
          <w:rFonts w:ascii="Franklin Gothic Book" w:hAnsi="Franklin Gothic Book" w:cstheme="minorHAnsi"/>
          <w:sz w:val="19"/>
          <w:szCs w:val="19"/>
        </w:rPr>
        <w:t>;</w:t>
      </w:r>
    </w:p>
    <w:bookmarkEnd w:id="15"/>
    <w:p w14:paraId="65046FA0" w14:textId="77777777" w:rsidR="00FC18D1" w:rsidRPr="00FC18D1" w:rsidRDefault="00FC18D1" w:rsidP="00FC18D1">
      <w:pPr>
        <w:pStyle w:val="ListParagraph"/>
        <w:rPr>
          <w:rStyle w:val="Hyperlink0"/>
          <w:rFonts w:ascii="Franklin Gothic Book" w:hAnsi="Franklin Gothic Book" w:cstheme="minorHAnsi"/>
          <w:sz w:val="19"/>
          <w:szCs w:val="19"/>
        </w:rPr>
      </w:pPr>
    </w:p>
    <w:p w14:paraId="6E897D2A" w14:textId="6201DC11" w:rsidR="00811412" w:rsidRPr="0043506F" w:rsidRDefault="00811412" w:rsidP="00E52F02">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43506F">
        <w:rPr>
          <w:rStyle w:val="Hyperlink0"/>
          <w:rFonts w:ascii="Franklin Gothic Book" w:eastAsia="Calibri" w:hAnsi="Franklin Gothic Book" w:cstheme="minorHAnsi"/>
          <w:sz w:val="19"/>
          <w:szCs w:val="19"/>
        </w:rPr>
        <w:t>“</w:t>
      </w:r>
      <w:r w:rsidRPr="0043506F">
        <w:rPr>
          <w:rStyle w:val="Hyperlink0"/>
          <w:rFonts w:ascii="Franklin Gothic Book" w:eastAsia="Calibri" w:hAnsi="Franklin Gothic Book" w:cstheme="minorHAnsi"/>
          <w:b/>
          <w:bCs/>
          <w:sz w:val="19"/>
          <w:szCs w:val="19"/>
        </w:rPr>
        <w:t>Community of Trust</w:t>
      </w:r>
      <w:r w:rsidRPr="0043506F">
        <w:rPr>
          <w:rStyle w:val="Hyperlink0"/>
          <w:rFonts w:ascii="Franklin Gothic Book" w:eastAsia="Calibri" w:hAnsi="Franklin Gothic Book" w:cstheme="minorHAnsi"/>
          <w:sz w:val="19"/>
          <w:szCs w:val="19"/>
        </w:rPr>
        <w:t xml:space="preserve">” </w:t>
      </w:r>
      <w:r w:rsidR="005A25CB">
        <w:rPr>
          <w:rStyle w:val="Hyperlink0"/>
          <w:rFonts w:ascii="Franklin Gothic Book" w:eastAsia="Calibri" w:hAnsi="Franklin Gothic Book" w:cstheme="minorHAnsi"/>
          <w:sz w:val="19"/>
          <w:szCs w:val="19"/>
        </w:rPr>
        <w:t xml:space="preserve">or </w:t>
      </w:r>
      <w:r w:rsidR="005A25CB">
        <w:rPr>
          <w:rStyle w:val="Hyperlink0"/>
          <w:rFonts w:ascii="Franklin Gothic Book" w:eastAsia="Calibri" w:hAnsi="Franklin Gothic Book" w:cstheme="minorHAnsi"/>
          <w:b/>
          <w:bCs/>
          <w:sz w:val="19"/>
          <w:szCs w:val="19"/>
        </w:rPr>
        <w:t>“</w:t>
      </w:r>
      <w:proofErr w:type="spellStart"/>
      <w:r w:rsidR="005A25CB">
        <w:rPr>
          <w:rStyle w:val="Hyperlink0"/>
          <w:rFonts w:ascii="Franklin Gothic Book" w:eastAsia="Calibri" w:hAnsi="Franklin Gothic Book" w:cstheme="minorHAnsi"/>
          <w:b/>
          <w:bCs/>
          <w:sz w:val="19"/>
          <w:szCs w:val="19"/>
        </w:rPr>
        <w:t>CoT</w:t>
      </w:r>
      <w:proofErr w:type="spellEnd"/>
      <w:r w:rsidR="005A25CB">
        <w:rPr>
          <w:rStyle w:val="Hyperlink0"/>
          <w:rFonts w:ascii="Franklin Gothic Book" w:eastAsia="Calibri" w:hAnsi="Franklin Gothic Book" w:cstheme="minorHAnsi"/>
          <w:b/>
          <w:bCs/>
          <w:sz w:val="19"/>
          <w:szCs w:val="19"/>
        </w:rPr>
        <w:t xml:space="preserve">” </w:t>
      </w:r>
      <w:r w:rsidRPr="0043506F">
        <w:rPr>
          <w:rStyle w:val="Hyperlink0"/>
          <w:rFonts w:ascii="Franklin Gothic Book" w:eastAsia="Calibri" w:hAnsi="Franklin Gothic Book" w:cstheme="minorHAnsi"/>
          <w:sz w:val="19"/>
          <w:szCs w:val="19"/>
        </w:rPr>
        <w:t xml:space="preserve">means </w:t>
      </w:r>
      <w:r w:rsidR="00110EE5" w:rsidRPr="0043506F">
        <w:rPr>
          <w:rStyle w:val="Hyperlink0"/>
          <w:rFonts w:ascii="Franklin Gothic Book" w:eastAsia="Calibri" w:hAnsi="Franklin Gothic Book" w:cstheme="minorHAnsi"/>
          <w:sz w:val="19"/>
          <w:szCs w:val="19"/>
        </w:rPr>
        <w:t xml:space="preserve">an instance of </w:t>
      </w:r>
      <w:r w:rsidR="00252630">
        <w:rPr>
          <w:rStyle w:val="Hyperlink0"/>
          <w:rFonts w:ascii="Franklin Gothic Book" w:eastAsia="Calibri" w:hAnsi="Franklin Gothic Book" w:cstheme="minorHAnsi"/>
          <w:sz w:val="19"/>
          <w:szCs w:val="19"/>
        </w:rPr>
        <w:t xml:space="preserve">Rough Scout </w:t>
      </w:r>
      <w:proofErr w:type="spellStart"/>
      <w:proofErr w:type="gramStart"/>
      <w:r w:rsidR="00252630">
        <w:rPr>
          <w:rStyle w:val="Hyperlink0"/>
          <w:rFonts w:ascii="Franklin Gothic Book" w:eastAsia="Calibri" w:hAnsi="Franklin Gothic Book" w:cstheme="minorHAnsi"/>
          <w:sz w:val="19"/>
          <w:szCs w:val="19"/>
        </w:rPr>
        <w:t>Holdings,LLC</w:t>
      </w:r>
      <w:r w:rsidR="00110EE5" w:rsidRPr="0043506F">
        <w:rPr>
          <w:rStyle w:val="Hyperlink0"/>
          <w:rFonts w:ascii="Franklin Gothic Book" w:eastAsia="Calibri" w:hAnsi="Franklin Gothic Book" w:cstheme="minorHAnsi"/>
          <w:sz w:val="19"/>
          <w:szCs w:val="19"/>
        </w:rPr>
        <w:t>’s</w:t>
      </w:r>
      <w:proofErr w:type="spellEnd"/>
      <w:proofErr w:type="gramEnd"/>
      <w:r w:rsidR="00110EE5" w:rsidRPr="0043506F">
        <w:rPr>
          <w:rStyle w:val="Hyperlink0"/>
          <w:rFonts w:ascii="Franklin Gothic Book" w:eastAsia="Calibri" w:hAnsi="Franklin Gothic Book" w:cstheme="minorHAnsi"/>
          <w:sz w:val="19"/>
          <w:szCs w:val="19"/>
        </w:rPr>
        <w:t xml:space="preserve"> proprietary private </w:t>
      </w:r>
      <w:r w:rsidR="00A867C1" w:rsidRPr="0043506F">
        <w:rPr>
          <w:rStyle w:val="Hyperlink0"/>
          <w:rFonts w:ascii="Franklin Gothic Book" w:eastAsia="Calibri" w:hAnsi="Franklin Gothic Book" w:cstheme="minorHAnsi"/>
          <w:sz w:val="19"/>
          <w:szCs w:val="19"/>
        </w:rPr>
        <w:t xml:space="preserve">encrypted </w:t>
      </w:r>
      <w:r w:rsidR="00110EE5" w:rsidRPr="0043506F">
        <w:rPr>
          <w:rStyle w:val="Hyperlink0"/>
          <w:rFonts w:ascii="Franklin Gothic Book" w:eastAsia="Calibri" w:hAnsi="Franklin Gothic Book" w:cstheme="minorHAnsi"/>
          <w:sz w:val="19"/>
          <w:szCs w:val="19"/>
        </w:rPr>
        <w:t xml:space="preserve">communications </w:t>
      </w:r>
      <w:r w:rsidR="00345AA6" w:rsidRPr="0043506F">
        <w:rPr>
          <w:rStyle w:val="Hyperlink0"/>
          <w:rFonts w:ascii="Franklin Gothic Book" w:eastAsia="Calibri" w:hAnsi="Franklin Gothic Book" w:cstheme="minorHAnsi"/>
          <w:sz w:val="19"/>
          <w:szCs w:val="19"/>
        </w:rPr>
        <w:t xml:space="preserve">and collaboration </w:t>
      </w:r>
      <w:r w:rsidR="00110EE5" w:rsidRPr="0043506F">
        <w:rPr>
          <w:rStyle w:val="Hyperlink0"/>
          <w:rFonts w:ascii="Franklin Gothic Book" w:eastAsia="Calibri" w:hAnsi="Franklin Gothic Book" w:cstheme="minorHAnsi"/>
          <w:sz w:val="19"/>
          <w:szCs w:val="19"/>
        </w:rPr>
        <w:t>network</w:t>
      </w:r>
      <w:r w:rsidR="00A867C1" w:rsidRPr="0043506F">
        <w:rPr>
          <w:rStyle w:val="Hyperlink0"/>
          <w:rFonts w:ascii="Franklin Gothic Book" w:eastAsia="Calibri" w:hAnsi="Franklin Gothic Book" w:cstheme="minorHAnsi"/>
          <w:sz w:val="19"/>
          <w:szCs w:val="19"/>
        </w:rPr>
        <w:t xml:space="preserve">, </w:t>
      </w:r>
      <w:r w:rsidR="00345AA6" w:rsidRPr="0043506F">
        <w:rPr>
          <w:rStyle w:val="Hyperlink0"/>
          <w:rFonts w:ascii="Franklin Gothic Book" w:eastAsia="Calibri" w:hAnsi="Franklin Gothic Book" w:cstheme="minorHAnsi"/>
          <w:sz w:val="19"/>
          <w:szCs w:val="19"/>
        </w:rPr>
        <w:t xml:space="preserve">including the </w:t>
      </w:r>
      <w:r w:rsidR="00A867C1" w:rsidRPr="0043506F">
        <w:rPr>
          <w:rStyle w:val="Hyperlink0"/>
          <w:rFonts w:ascii="Franklin Gothic Book" w:eastAsia="Calibri" w:hAnsi="Franklin Gothic Book" w:cstheme="minorHAnsi"/>
          <w:sz w:val="19"/>
          <w:szCs w:val="19"/>
        </w:rPr>
        <w:t xml:space="preserve">Legal Framework, collective security functions, and technical framework </w:t>
      </w:r>
      <w:r w:rsidR="00345AA6" w:rsidRPr="0043506F">
        <w:rPr>
          <w:rStyle w:val="Hyperlink0"/>
          <w:rFonts w:ascii="Franklin Gothic Book" w:eastAsia="Calibri" w:hAnsi="Franklin Gothic Book" w:cstheme="minorHAnsi"/>
          <w:sz w:val="19"/>
          <w:szCs w:val="19"/>
        </w:rPr>
        <w:t>thereof and the ancillary services included therewit</w:t>
      </w:r>
      <w:r w:rsidR="0043506F" w:rsidRPr="0043506F">
        <w:rPr>
          <w:rStyle w:val="Hyperlink0"/>
          <w:rFonts w:ascii="Franklin Gothic Book" w:eastAsia="Calibri" w:hAnsi="Franklin Gothic Book" w:cstheme="minorHAnsi"/>
          <w:sz w:val="19"/>
          <w:szCs w:val="19"/>
        </w:rPr>
        <w:t>h</w:t>
      </w:r>
      <w:r w:rsidRPr="0043506F">
        <w:rPr>
          <w:rStyle w:val="Hyperlink0"/>
          <w:rFonts w:ascii="Franklin Gothic Book" w:eastAsia="Calibri" w:hAnsi="Franklin Gothic Book" w:cstheme="minorHAnsi"/>
          <w:sz w:val="19"/>
          <w:szCs w:val="19"/>
        </w:rPr>
        <w:t>;</w:t>
      </w:r>
    </w:p>
    <w:p w14:paraId="3F466D6C" w14:textId="77777777" w:rsidR="00E52F02" w:rsidRPr="008E0FEE" w:rsidRDefault="00E52F02" w:rsidP="00E52F02">
      <w:pPr>
        <w:pStyle w:val="ListParagraph"/>
        <w:spacing w:after="0" w:line="240" w:lineRule="auto"/>
        <w:ind w:left="0"/>
        <w:jc w:val="both"/>
        <w:rPr>
          <w:rFonts w:ascii="Franklin Gothic Book" w:hAnsi="Franklin Gothic Book" w:cstheme="minorHAnsi"/>
          <w:sz w:val="19"/>
          <w:szCs w:val="19"/>
        </w:rPr>
      </w:pPr>
      <w:bookmarkStart w:id="16" w:name="_Hlk60906146"/>
    </w:p>
    <w:p w14:paraId="7BA2A751" w14:textId="0EC9BE29" w:rsidR="008C03A7" w:rsidRDefault="008C03A7" w:rsidP="008C03A7">
      <w:pPr>
        <w:pStyle w:val="ListParagraph"/>
        <w:numPr>
          <w:ilvl w:val="1"/>
          <w:numId w:val="5"/>
        </w:numPr>
        <w:spacing w:after="0" w:line="240" w:lineRule="auto"/>
        <w:ind w:left="0" w:firstLine="0"/>
        <w:jc w:val="both"/>
        <w:rPr>
          <w:rStyle w:val="Hyperlink0"/>
          <w:rFonts w:ascii="Franklin Gothic Book" w:hAnsi="Franklin Gothic Book" w:cstheme="minorHAnsi"/>
          <w:sz w:val="19"/>
          <w:szCs w:val="19"/>
        </w:rPr>
      </w:pPr>
      <w:r>
        <w:rPr>
          <w:rFonts w:ascii="Franklin Gothic Book" w:hAnsi="Franklin Gothic Book" w:cstheme="minorHAnsi"/>
          <w:sz w:val="19"/>
          <w:szCs w:val="19"/>
        </w:rPr>
        <w:t>“</w:t>
      </w:r>
      <w:r w:rsidRPr="00B55045">
        <w:rPr>
          <w:rFonts w:ascii="Franklin Gothic Book" w:hAnsi="Franklin Gothic Book" w:cstheme="minorHAnsi"/>
          <w:b/>
          <w:bCs/>
          <w:sz w:val="19"/>
          <w:szCs w:val="19"/>
        </w:rPr>
        <w:t>Certified or Approved Service Provider</w:t>
      </w:r>
      <w:r>
        <w:rPr>
          <w:rFonts w:ascii="Franklin Gothic Book" w:hAnsi="Franklin Gothic Book" w:cstheme="minorHAnsi"/>
          <w:sz w:val="19"/>
          <w:szCs w:val="19"/>
        </w:rPr>
        <w:t xml:space="preserve">” means a business process administered by </w:t>
      </w:r>
      <w:r w:rsidR="00ED7367">
        <w:rPr>
          <w:rFonts w:ascii="Franklin Gothic Book" w:hAnsi="Franklin Gothic Book" w:cstheme="minorHAnsi"/>
          <w:sz w:val="19"/>
          <w:szCs w:val="19"/>
        </w:rPr>
        <w:t xml:space="preserve">Rough Scout </w:t>
      </w:r>
      <w:proofErr w:type="spellStart"/>
      <w:proofErr w:type="gramStart"/>
      <w:r w:rsidR="00ED7367">
        <w:rPr>
          <w:rFonts w:ascii="Franklin Gothic Book" w:hAnsi="Franklin Gothic Book" w:cstheme="minorHAnsi"/>
          <w:sz w:val="19"/>
          <w:szCs w:val="19"/>
        </w:rPr>
        <w:t>Holdings,LLC</w:t>
      </w:r>
      <w:proofErr w:type="spellEnd"/>
      <w:proofErr w:type="gramEnd"/>
      <w:r>
        <w:rPr>
          <w:rFonts w:ascii="Franklin Gothic Book" w:hAnsi="Franklin Gothic Book" w:cstheme="minorHAnsi"/>
          <w:sz w:val="19"/>
          <w:szCs w:val="19"/>
        </w:rPr>
        <w:t xml:space="preserve">, </w:t>
      </w:r>
      <w:r w:rsidR="00252630">
        <w:rPr>
          <w:rFonts w:ascii="Franklin Gothic Book" w:hAnsi="Franklin Gothic Book" w:cstheme="minorHAnsi"/>
          <w:sz w:val="19"/>
          <w:szCs w:val="19"/>
        </w:rPr>
        <w:t xml:space="preserve">Rough Scout </w:t>
      </w:r>
      <w:proofErr w:type="spellStart"/>
      <w:r w:rsidR="00252630">
        <w:rPr>
          <w:rFonts w:ascii="Franklin Gothic Book" w:hAnsi="Franklin Gothic Book" w:cstheme="minorHAnsi"/>
          <w:sz w:val="19"/>
          <w:szCs w:val="19"/>
        </w:rPr>
        <w:t>Holdings,LLC</w:t>
      </w:r>
      <w:proofErr w:type="spellEnd"/>
      <w:r>
        <w:rPr>
          <w:rFonts w:ascii="Franklin Gothic Book" w:hAnsi="Franklin Gothic Book" w:cstheme="minorHAnsi"/>
          <w:sz w:val="19"/>
          <w:szCs w:val="19"/>
        </w:rPr>
        <w:t xml:space="preserve"> or a licensed third-party whereby listed services arising from the creation, security, storage, or commercial use of a Declaration Certificate or any Ancillary Documents connected to a Declaration Certificate are authorized to perform specified services under license by </w:t>
      </w:r>
      <w:r w:rsidR="00252630">
        <w:rPr>
          <w:rFonts w:ascii="Franklin Gothic Book" w:hAnsi="Franklin Gothic Book" w:cstheme="minorHAnsi"/>
          <w:sz w:val="19"/>
          <w:szCs w:val="19"/>
        </w:rPr>
        <w:t xml:space="preserve">Rough Scout </w:t>
      </w:r>
      <w:proofErr w:type="spellStart"/>
      <w:r w:rsidR="00252630">
        <w:rPr>
          <w:rFonts w:ascii="Franklin Gothic Book" w:hAnsi="Franklin Gothic Book" w:cstheme="minorHAnsi"/>
          <w:sz w:val="19"/>
          <w:szCs w:val="19"/>
        </w:rPr>
        <w:t>Holdings,LLC</w:t>
      </w:r>
      <w:proofErr w:type="spellEnd"/>
      <w:r>
        <w:rPr>
          <w:rFonts w:ascii="Franklin Gothic Book" w:hAnsi="Franklin Gothic Book" w:cstheme="minorHAnsi"/>
          <w:sz w:val="19"/>
          <w:szCs w:val="19"/>
        </w:rPr>
        <w:t xml:space="preserve"> or </w:t>
      </w:r>
      <w:r w:rsidR="00ED7367">
        <w:rPr>
          <w:rFonts w:ascii="Franklin Gothic Book" w:hAnsi="Franklin Gothic Book" w:cstheme="minorHAnsi"/>
          <w:sz w:val="19"/>
          <w:szCs w:val="19"/>
        </w:rPr>
        <w:t xml:space="preserve">Rough Scout </w:t>
      </w:r>
      <w:proofErr w:type="spellStart"/>
      <w:r w:rsidR="00ED7367">
        <w:rPr>
          <w:rFonts w:ascii="Franklin Gothic Book" w:hAnsi="Franklin Gothic Book" w:cstheme="minorHAnsi"/>
          <w:sz w:val="19"/>
          <w:szCs w:val="19"/>
        </w:rPr>
        <w:t>Holdings,LLC</w:t>
      </w:r>
      <w:proofErr w:type="spellEnd"/>
      <w:r>
        <w:rPr>
          <w:rFonts w:ascii="Franklin Gothic Book" w:hAnsi="Franklin Gothic Book" w:cstheme="minorHAnsi"/>
          <w:sz w:val="19"/>
          <w:szCs w:val="19"/>
        </w:rPr>
        <w:t>.</w:t>
      </w:r>
    </w:p>
    <w:p w14:paraId="29F9C497" w14:textId="77777777" w:rsidR="008C03A7" w:rsidRPr="00FC18D1" w:rsidRDefault="008C03A7" w:rsidP="008C03A7">
      <w:pPr>
        <w:pStyle w:val="ListParagraph"/>
        <w:rPr>
          <w:rStyle w:val="Hyperlink0"/>
          <w:rFonts w:ascii="Franklin Gothic Book" w:hAnsi="Franklin Gothic Book" w:cstheme="minorHAnsi"/>
          <w:sz w:val="19"/>
          <w:szCs w:val="19"/>
        </w:rPr>
      </w:pPr>
    </w:p>
    <w:p w14:paraId="6DF79990" w14:textId="0F0B5907" w:rsidR="008C03A7" w:rsidRPr="00ED60C4" w:rsidRDefault="008C03A7" w:rsidP="008C03A7">
      <w:pPr>
        <w:pStyle w:val="ListParagraph"/>
        <w:numPr>
          <w:ilvl w:val="1"/>
          <w:numId w:val="5"/>
        </w:numPr>
        <w:spacing w:after="0" w:line="240" w:lineRule="auto"/>
        <w:ind w:left="0" w:firstLine="0"/>
        <w:jc w:val="both"/>
        <w:rPr>
          <w:rStyle w:val="Hyperlink0"/>
          <w:rFonts w:ascii="Franklin Gothic Book" w:hAnsi="Franklin Gothic Book" w:cstheme="minorHAnsi"/>
          <w:sz w:val="19"/>
          <w:szCs w:val="19"/>
        </w:rPr>
      </w:pPr>
      <w:r w:rsidRPr="0043506F">
        <w:rPr>
          <w:rStyle w:val="Hyperlink0"/>
          <w:rFonts w:ascii="Franklin Gothic Book" w:eastAsia="Calibri" w:hAnsi="Franklin Gothic Book" w:cstheme="minorHAnsi"/>
          <w:sz w:val="19"/>
          <w:szCs w:val="19"/>
        </w:rPr>
        <w:t>“</w:t>
      </w:r>
      <w:r w:rsidRPr="0043506F">
        <w:rPr>
          <w:rStyle w:val="Hyperlink0"/>
          <w:rFonts w:ascii="Franklin Gothic Book" w:eastAsia="Calibri" w:hAnsi="Franklin Gothic Book" w:cstheme="minorHAnsi"/>
          <w:b/>
          <w:bCs/>
          <w:sz w:val="19"/>
          <w:szCs w:val="19"/>
        </w:rPr>
        <w:t>Community of Trust</w:t>
      </w:r>
      <w:r w:rsidRPr="00F331F7">
        <w:rPr>
          <w:rFonts w:ascii="Franklin Gothic Book" w:hAnsi="Franklin Gothic Book" w:cstheme="minorHAnsi"/>
          <w:b/>
          <w:sz w:val="19"/>
          <w:szCs w:val="19"/>
        </w:rPr>
        <w:t>®</w:t>
      </w:r>
      <w:r w:rsidRPr="0043506F">
        <w:rPr>
          <w:rStyle w:val="Hyperlink0"/>
          <w:rFonts w:ascii="Franklin Gothic Book" w:eastAsia="Calibri" w:hAnsi="Franklin Gothic Book" w:cstheme="minorHAnsi"/>
          <w:sz w:val="19"/>
          <w:szCs w:val="19"/>
        </w:rPr>
        <w:t xml:space="preserve">” </w:t>
      </w:r>
      <w:r>
        <w:rPr>
          <w:rStyle w:val="Hyperlink0"/>
          <w:rFonts w:ascii="Franklin Gothic Book" w:eastAsia="Calibri" w:hAnsi="Franklin Gothic Book" w:cstheme="minorHAnsi"/>
          <w:sz w:val="19"/>
          <w:szCs w:val="19"/>
        </w:rPr>
        <w:t xml:space="preserve">or </w:t>
      </w:r>
      <w:r>
        <w:rPr>
          <w:rStyle w:val="Hyperlink0"/>
          <w:rFonts w:ascii="Franklin Gothic Book" w:eastAsia="Calibri" w:hAnsi="Franklin Gothic Book" w:cstheme="minorHAnsi"/>
          <w:b/>
          <w:bCs/>
          <w:sz w:val="19"/>
          <w:szCs w:val="19"/>
        </w:rPr>
        <w:t>“</w:t>
      </w:r>
      <w:proofErr w:type="spellStart"/>
      <w:r>
        <w:rPr>
          <w:rStyle w:val="Hyperlink0"/>
          <w:rFonts w:ascii="Franklin Gothic Book" w:eastAsia="Calibri" w:hAnsi="Franklin Gothic Book" w:cstheme="minorHAnsi"/>
          <w:b/>
          <w:bCs/>
          <w:sz w:val="19"/>
          <w:szCs w:val="19"/>
        </w:rPr>
        <w:t>CoT</w:t>
      </w:r>
      <w:proofErr w:type="spellEnd"/>
      <w:r>
        <w:rPr>
          <w:rStyle w:val="Hyperlink0"/>
          <w:rFonts w:ascii="Franklin Gothic Book" w:eastAsia="Calibri" w:hAnsi="Franklin Gothic Book" w:cstheme="minorHAnsi"/>
          <w:b/>
          <w:bCs/>
          <w:sz w:val="19"/>
          <w:szCs w:val="19"/>
        </w:rPr>
        <w:t xml:space="preserve">” </w:t>
      </w:r>
      <w:r w:rsidRPr="0043506F">
        <w:rPr>
          <w:rStyle w:val="Hyperlink0"/>
          <w:rFonts w:ascii="Franklin Gothic Book" w:eastAsia="Calibri" w:hAnsi="Franklin Gothic Book" w:cstheme="minorHAnsi"/>
          <w:sz w:val="19"/>
          <w:szCs w:val="19"/>
        </w:rPr>
        <w:t xml:space="preserve">means an instance of </w:t>
      </w:r>
      <w:r w:rsidR="00252630">
        <w:rPr>
          <w:rStyle w:val="Hyperlink0"/>
          <w:rFonts w:ascii="Franklin Gothic Book" w:eastAsia="Calibri" w:hAnsi="Franklin Gothic Book" w:cstheme="minorHAnsi"/>
          <w:sz w:val="19"/>
          <w:szCs w:val="19"/>
        </w:rPr>
        <w:t xml:space="preserve">Rough Scout </w:t>
      </w:r>
      <w:proofErr w:type="spellStart"/>
      <w:proofErr w:type="gramStart"/>
      <w:r w:rsidR="00252630">
        <w:rPr>
          <w:rStyle w:val="Hyperlink0"/>
          <w:rFonts w:ascii="Franklin Gothic Book" w:eastAsia="Calibri" w:hAnsi="Franklin Gothic Book" w:cstheme="minorHAnsi"/>
          <w:sz w:val="19"/>
          <w:szCs w:val="19"/>
        </w:rPr>
        <w:t>Holdings,LLC</w:t>
      </w:r>
      <w:r w:rsidRPr="0043506F">
        <w:rPr>
          <w:rStyle w:val="Hyperlink0"/>
          <w:rFonts w:ascii="Franklin Gothic Book" w:eastAsia="Calibri" w:hAnsi="Franklin Gothic Book" w:cstheme="minorHAnsi"/>
          <w:sz w:val="19"/>
          <w:szCs w:val="19"/>
        </w:rPr>
        <w:t>’s</w:t>
      </w:r>
      <w:proofErr w:type="spellEnd"/>
      <w:proofErr w:type="gramEnd"/>
      <w:r w:rsidRPr="0043506F">
        <w:rPr>
          <w:rStyle w:val="Hyperlink0"/>
          <w:rFonts w:ascii="Franklin Gothic Book" w:eastAsia="Calibri" w:hAnsi="Franklin Gothic Book" w:cstheme="minorHAnsi"/>
          <w:sz w:val="19"/>
          <w:szCs w:val="19"/>
        </w:rPr>
        <w:t xml:space="preserve"> proprietary private encrypted communications and collaboration network, including the Legal Framework, collective security functions, and technical framework thereof and the ancillary services included therewith;</w:t>
      </w:r>
    </w:p>
    <w:p w14:paraId="4ECB18CE" w14:textId="77777777" w:rsidR="008C03A7" w:rsidRPr="00ED60C4" w:rsidRDefault="008C03A7" w:rsidP="008C03A7">
      <w:pPr>
        <w:pStyle w:val="ListParagraph"/>
        <w:rPr>
          <w:rFonts w:ascii="Franklin Gothic Book" w:hAnsi="Franklin Gothic Book" w:cstheme="minorHAnsi"/>
          <w:sz w:val="19"/>
          <w:szCs w:val="19"/>
        </w:rPr>
      </w:pPr>
    </w:p>
    <w:p w14:paraId="0EB03A01" w14:textId="5B2FBBFB" w:rsidR="008C03A7" w:rsidRPr="00394B97" w:rsidRDefault="008C03A7" w:rsidP="00394B97">
      <w:pPr>
        <w:pStyle w:val="ListParagraph"/>
        <w:numPr>
          <w:ilvl w:val="1"/>
          <w:numId w:val="5"/>
        </w:numPr>
        <w:spacing w:after="0" w:line="240" w:lineRule="auto"/>
        <w:ind w:left="0" w:firstLine="0"/>
        <w:jc w:val="both"/>
        <w:rPr>
          <w:rFonts w:ascii="Franklin Gothic Book" w:hAnsi="Franklin Gothic Book" w:cstheme="minorHAnsi"/>
          <w:bCs/>
          <w:sz w:val="19"/>
          <w:szCs w:val="19"/>
        </w:rPr>
      </w:pPr>
      <w:r>
        <w:rPr>
          <w:rFonts w:ascii="Franklin Gothic Book" w:hAnsi="Franklin Gothic Book" w:cstheme="minorHAnsi"/>
          <w:b/>
          <w:sz w:val="19"/>
          <w:szCs w:val="19"/>
        </w:rPr>
        <w:t>“</w:t>
      </w:r>
      <w:r w:rsidRPr="00F331F7">
        <w:rPr>
          <w:rFonts w:ascii="Franklin Gothic Book" w:hAnsi="Franklin Gothic Book" w:cstheme="minorHAnsi"/>
          <w:b/>
          <w:sz w:val="19"/>
          <w:szCs w:val="19"/>
        </w:rPr>
        <w:t>Community of Trust® System</w:t>
      </w:r>
      <w:r>
        <w:rPr>
          <w:rFonts w:ascii="Franklin Gothic Book" w:hAnsi="Franklin Gothic Book" w:cstheme="minorHAnsi"/>
          <w:b/>
          <w:sz w:val="19"/>
          <w:szCs w:val="19"/>
        </w:rPr>
        <w:t xml:space="preserve">” </w:t>
      </w:r>
      <w:r w:rsidRPr="00ED60C4">
        <w:rPr>
          <w:rFonts w:ascii="Franklin Gothic Book" w:hAnsi="Franklin Gothic Book" w:cstheme="minorHAnsi"/>
          <w:bCs/>
          <w:sz w:val="19"/>
          <w:szCs w:val="19"/>
        </w:rPr>
        <w:t xml:space="preserve">means </w:t>
      </w:r>
      <w:r>
        <w:rPr>
          <w:rFonts w:ascii="Franklin Gothic Book" w:hAnsi="Franklin Gothic Book" w:cstheme="minorHAnsi"/>
          <w:bCs/>
          <w:sz w:val="19"/>
          <w:szCs w:val="19"/>
        </w:rPr>
        <w:t xml:space="preserve">the </w:t>
      </w:r>
      <w:proofErr w:type="spellStart"/>
      <w:r>
        <w:rPr>
          <w:rFonts w:ascii="Franklin Gothic Book" w:hAnsi="Franklin Gothic Book" w:cstheme="minorHAnsi"/>
          <w:bCs/>
          <w:sz w:val="19"/>
          <w:szCs w:val="19"/>
        </w:rPr>
        <w:t>CoT</w:t>
      </w:r>
      <w:proofErr w:type="spellEnd"/>
      <w:r>
        <w:rPr>
          <w:rFonts w:ascii="Franklin Gothic Book" w:hAnsi="Franklin Gothic Book" w:cstheme="minorHAnsi"/>
          <w:bCs/>
          <w:sz w:val="19"/>
          <w:szCs w:val="19"/>
        </w:rPr>
        <w:t xml:space="preserve"> and all the technology components and processes associated with the creation, security, and storage of a Declaration Certificate;</w:t>
      </w:r>
    </w:p>
    <w:p w14:paraId="19ADFECC" w14:textId="77777777" w:rsidR="008C03A7" w:rsidRPr="00394B97" w:rsidRDefault="008C03A7" w:rsidP="00394B97">
      <w:pPr>
        <w:pStyle w:val="ListParagraph"/>
        <w:rPr>
          <w:rFonts w:ascii="Franklin Gothic Book" w:hAnsi="Franklin Gothic Book" w:cstheme="minorHAnsi"/>
          <w:sz w:val="19"/>
          <w:szCs w:val="19"/>
        </w:rPr>
      </w:pPr>
    </w:p>
    <w:p w14:paraId="034CCFEF" w14:textId="3DB61E2B" w:rsidR="0010348A" w:rsidRDefault="00E52F02" w:rsidP="0010348A">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lastRenderedPageBreak/>
        <w:t xml:space="preserve"> </w:t>
      </w:r>
      <w:bookmarkStart w:id="17" w:name="_Hlk55820523"/>
      <w:r w:rsidRPr="008E0FEE">
        <w:rPr>
          <w:rFonts w:ascii="Franklin Gothic Book" w:hAnsi="Franklin Gothic Book" w:cstheme="minorHAnsi"/>
          <w:sz w:val="19"/>
          <w:szCs w:val="19"/>
        </w:rPr>
        <w:t>“</w:t>
      </w:r>
      <w:r w:rsidRPr="008E0FEE">
        <w:rPr>
          <w:rFonts w:ascii="Franklin Gothic Book" w:hAnsi="Franklin Gothic Book" w:cstheme="minorHAnsi"/>
          <w:b/>
          <w:sz w:val="19"/>
          <w:szCs w:val="19"/>
        </w:rPr>
        <w:t>Confidential Information</w:t>
      </w:r>
      <w:r w:rsidRPr="008E0FEE">
        <w:rPr>
          <w:rFonts w:ascii="Franklin Gothic Book" w:hAnsi="Franklin Gothic Book" w:cstheme="minorHAnsi"/>
          <w:sz w:val="19"/>
          <w:szCs w:val="19"/>
        </w:rPr>
        <w:t>”</w:t>
      </w:r>
      <w:r w:rsidRPr="008E0FEE">
        <w:rPr>
          <w:rFonts w:ascii="Franklin Gothic Book" w:hAnsi="Franklin Gothic Book" w:cstheme="minorHAnsi"/>
          <w:b/>
          <w:sz w:val="19"/>
          <w:szCs w:val="19"/>
        </w:rPr>
        <w:t xml:space="preserve"> </w:t>
      </w:r>
      <w:r w:rsidRPr="008E0FEE">
        <w:rPr>
          <w:rFonts w:ascii="Franklin Gothic Book" w:hAnsi="Franklin Gothic Book" w:cstheme="minorHAnsi"/>
          <w:sz w:val="19"/>
          <w:szCs w:val="19"/>
        </w:rPr>
        <w:t>means any and all confidential or proprietary I</w:t>
      </w:r>
      <w:r w:rsidR="000C26BC" w:rsidRPr="008E0FEE">
        <w:rPr>
          <w:rFonts w:ascii="Franklin Gothic Book" w:hAnsi="Franklin Gothic Book" w:cstheme="minorHAnsi"/>
          <w:sz w:val="19"/>
          <w:szCs w:val="19"/>
        </w:rPr>
        <w:t>P</w:t>
      </w:r>
      <w:r w:rsidRPr="008E0FEE">
        <w:rPr>
          <w:rFonts w:ascii="Franklin Gothic Book" w:hAnsi="Franklin Gothic Book" w:cstheme="minorHAnsi"/>
          <w:sz w:val="19"/>
          <w:szCs w:val="19"/>
        </w:rPr>
        <w:t xml:space="preserve"> or Material disclosed </w:t>
      </w:r>
      <w:r w:rsidR="00E95C2A">
        <w:rPr>
          <w:rFonts w:ascii="Franklin Gothic Book" w:hAnsi="Franklin Gothic Book" w:cstheme="minorHAnsi"/>
          <w:sz w:val="19"/>
          <w:szCs w:val="19"/>
        </w:rPr>
        <w:t>under this Agreement</w:t>
      </w:r>
      <w:r w:rsidRPr="008E0FEE">
        <w:rPr>
          <w:rFonts w:ascii="Franklin Gothic Book" w:hAnsi="Franklin Gothic Book" w:cstheme="minorHAnsi"/>
          <w:sz w:val="19"/>
          <w:szCs w:val="19"/>
        </w:rPr>
        <w:t xml:space="preserve"> regardless of the form </w:t>
      </w:r>
      <w:r w:rsidR="000C26BC" w:rsidRPr="008E0FEE">
        <w:rPr>
          <w:rFonts w:ascii="Franklin Gothic Book" w:hAnsi="Franklin Gothic Book" w:cstheme="minorHAnsi"/>
          <w:sz w:val="19"/>
          <w:szCs w:val="19"/>
        </w:rPr>
        <w:t xml:space="preserve">or medium </w:t>
      </w:r>
      <w:r w:rsidRPr="008E0FEE">
        <w:rPr>
          <w:rFonts w:ascii="Franklin Gothic Book" w:hAnsi="Franklin Gothic Book" w:cstheme="minorHAnsi"/>
          <w:sz w:val="19"/>
          <w:szCs w:val="19"/>
        </w:rPr>
        <w:t xml:space="preserve">in which </w:t>
      </w:r>
      <w:r w:rsidR="008668D6">
        <w:rPr>
          <w:rFonts w:ascii="Franklin Gothic Book" w:hAnsi="Franklin Gothic Book" w:cstheme="minorHAnsi"/>
          <w:sz w:val="19"/>
          <w:szCs w:val="19"/>
        </w:rPr>
        <w:t>such IP or Material</w:t>
      </w:r>
      <w:r w:rsidRPr="008E0FEE">
        <w:rPr>
          <w:rFonts w:ascii="Franklin Gothic Book" w:hAnsi="Franklin Gothic Book" w:cstheme="minorHAnsi"/>
          <w:sz w:val="19"/>
          <w:szCs w:val="19"/>
        </w:rPr>
        <w:t xml:space="preserve"> is disclosed or maintained;</w:t>
      </w:r>
      <w:bookmarkEnd w:id="17"/>
    </w:p>
    <w:bookmarkEnd w:id="16"/>
    <w:p w14:paraId="34D1C23E" w14:textId="77777777" w:rsidR="0010348A" w:rsidRPr="0010348A" w:rsidRDefault="0010348A" w:rsidP="0010348A">
      <w:pPr>
        <w:pStyle w:val="ListParagraph"/>
        <w:rPr>
          <w:rFonts w:ascii="Franklin Gothic Book" w:hAnsi="Franklin Gothic Book" w:cstheme="minorHAnsi"/>
          <w:sz w:val="19"/>
          <w:szCs w:val="19"/>
        </w:rPr>
      </w:pPr>
    </w:p>
    <w:p w14:paraId="6F8C514D" w14:textId="529EFE38" w:rsidR="0010348A" w:rsidRPr="0010348A" w:rsidRDefault="0010348A" w:rsidP="0010348A">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10348A">
        <w:rPr>
          <w:rFonts w:ascii="Franklin Gothic Book" w:hAnsi="Franklin Gothic Book" w:cstheme="minorHAnsi"/>
          <w:sz w:val="19"/>
          <w:szCs w:val="19"/>
        </w:rPr>
        <w:t>“</w:t>
      </w:r>
      <w:r w:rsidRPr="0010348A">
        <w:rPr>
          <w:rFonts w:ascii="Franklin Gothic Book" w:hAnsi="Franklin Gothic Book" w:cstheme="minorHAnsi"/>
          <w:b/>
          <w:bCs/>
          <w:sz w:val="19"/>
          <w:szCs w:val="19"/>
        </w:rPr>
        <w:t>Control</w:t>
      </w:r>
      <w:r w:rsidRPr="0010348A">
        <w:rPr>
          <w:rFonts w:ascii="Franklin Gothic Book" w:hAnsi="Franklin Gothic Book" w:cstheme="minorHAnsi"/>
          <w:sz w:val="19"/>
          <w:szCs w:val="19"/>
        </w:rPr>
        <w:t>”, “</w:t>
      </w:r>
      <w:r w:rsidRPr="0010348A">
        <w:rPr>
          <w:rFonts w:ascii="Franklin Gothic Book" w:hAnsi="Franklin Gothic Book" w:cstheme="minorHAnsi"/>
          <w:b/>
          <w:bCs/>
          <w:sz w:val="19"/>
          <w:szCs w:val="19"/>
        </w:rPr>
        <w:t>Controlling</w:t>
      </w:r>
      <w:r w:rsidRPr="0010348A">
        <w:rPr>
          <w:rFonts w:ascii="Franklin Gothic Book" w:hAnsi="Franklin Gothic Book" w:cstheme="minorHAnsi"/>
          <w:sz w:val="19"/>
          <w:szCs w:val="19"/>
        </w:rPr>
        <w:t>”, or “</w:t>
      </w:r>
      <w:r w:rsidRPr="0010348A">
        <w:rPr>
          <w:rFonts w:ascii="Franklin Gothic Book" w:hAnsi="Franklin Gothic Book" w:cstheme="minorHAnsi"/>
          <w:b/>
          <w:bCs/>
          <w:sz w:val="19"/>
          <w:szCs w:val="19"/>
        </w:rPr>
        <w:t>under common Control with</w:t>
      </w:r>
      <w:r w:rsidRPr="0010348A">
        <w:rPr>
          <w:rFonts w:ascii="Franklin Gothic Book" w:hAnsi="Franklin Gothic Book" w:cstheme="minorHAnsi"/>
          <w:sz w:val="19"/>
          <w:szCs w:val="19"/>
        </w:rPr>
        <w:t>” means the either the direct or indirect possession of the power to direct or cause the direction of the management and policies of a Party, whether through ownership of voting securities or the voting power to elect the directors or managers of such Party, by contract, or otherwise;</w:t>
      </w:r>
    </w:p>
    <w:p w14:paraId="27A8C529" w14:textId="77777777" w:rsidR="00442BA5" w:rsidRPr="008E0FEE" w:rsidRDefault="00442BA5" w:rsidP="00442BA5">
      <w:pPr>
        <w:pStyle w:val="ListParagraph"/>
        <w:rPr>
          <w:rFonts w:ascii="Franklin Gothic Book" w:hAnsi="Franklin Gothic Book" w:cstheme="minorHAnsi"/>
          <w:sz w:val="19"/>
          <w:szCs w:val="19"/>
        </w:rPr>
      </w:pPr>
    </w:p>
    <w:p w14:paraId="4CB2FD40" w14:textId="4D4B425A" w:rsidR="00B472AB" w:rsidRPr="008E0FEE" w:rsidRDefault="00B472AB" w:rsidP="00E52F02">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proofErr w:type="spellStart"/>
      <w:r w:rsidRPr="008E0FEE">
        <w:rPr>
          <w:rFonts w:ascii="Franklin Gothic Book" w:hAnsi="Franklin Gothic Book" w:cstheme="minorHAnsi"/>
          <w:b/>
          <w:bCs/>
          <w:sz w:val="19"/>
          <w:szCs w:val="19"/>
        </w:rPr>
        <w:t>CoT</w:t>
      </w:r>
      <w:proofErr w:type="spellEnd"/>
      <w:r w:rsidRPr="008E0FEE">
        <w:rPr>
          <w:rFonts w:ascii="Franklin Gothic Book" w:hAnsi="Franklin Gothic Book" w:cstheme="minorHAnsi"/>
          <w:b/>
          <w:bCs/>
          <w:sz w:val="19"/>
          <w:szCs w:val="19"/>
        </w:rPr>
        <w:t xml:space="preserve"> Owner</w:t>
      </w:r>
      <w:r w:rsidRPr="008E0FEE">
        <w:rPr>
          <w:rFonts w:ascii="Franklin Gothic Book" w:hAnsi="Franklin Gothic Book" w:cstheme="minorHAnsi"/>
          <w:sz w:val="19"/>
          <w:szCs w:val="19"/>
        </w:rPr>
        <w:t>” means</w:t>
      </w:r>
      <w:r w:rsidR="000C26BC" w:rsidRPr="008E0FEE">
        <w:rPr>
          <w:rFonts w:ascii="Franklin Gothic Book" w:hAnsi="Franklin Gothic Book" w:cstheme="minorHAnsi"/>
          <w:sz w:val="19"/>
          <w:szCs w:val="19"/>
        </w:rPr>
        <w:t xml:space="preserve"> </w:t>
      </w:r>
      <w:r w:rsidR="00A91557" w:rsidRPr="0043506F">
        <w:rPr>
          <w:rFonts w:ascii="Franklin Gothic Book" w:hAnsi="Franklin Gothic Book" w:cstheme="minorHAnsi"/>
          <w:sz w:val="19"/>
          <w:szCs w:val="19"/>
        </w:rPr>
        <w:t xml:space="preserve">the master licensee of a particular </w:t>
      </w:r>
      <w:proofErr w:type="spellStart"/>
      <w:r w:rsidR="00A91557" w:rsidRPr="0043506F">
        <w:rPr>
          <w:rFonts w:ascii="Franklin Gothic Book" w:hAnsi="Franklin Gothic Book" w:cstheme="minorHAnsi"/>
          <w:sz w:val="19"/>
          <w:szCs w:val="19"/>
        </w:rPr>
        <w:t>CoT</w:t>
      </w:r>
      <w:proofErr w:type="spellEnd"/>
      <w:r w:rsidR="000C26BC" w:rsidRPr="008E0FEE">
        <w:rPr>
          <w:rFonts w:ascii="Franklin Gothic Book" w:hAnsi="Franklin Gothic Book" w:cstheme="minorHAnsi"/>
          <w:sz w:val="19"/>
          <w:szCs w:val="19"/>
        </w:rPr>
        <w:t>;</w:t>
      </w:r>
    </w:p>
    <w:p w14:paraId="40E50509" w14:textId="77777777" w:rsidR="00E52F02" w:rsidRPr="008E0FEE" w:rsidRDefault="00E52F02" w:rsidP="00E52F02">
      <w:pPr>
        <w:pStyle w:val="ListParagraph"/>
        <w:rPr>
          <w:rFonts w:ascii="Franklin Gothic Book" w:hAnsi="Franklin Gothic Book" w:cstheme="minorHAnsi"/>
          <w:sz w:val="19"/>
          <w:szCs w:val="19"/>
        </w:rPr>
      </w:pPr>
    </w:p>
    <w:p w14:paraId="4A5EF237" w14:textId="4C7C968C" w:rsidR="008C03A7" w:rsidRPr="00394B97" w:rsidRDefault="008C03A7" w:rsidP="00394B97">
      <w:pPr>
        <w:pStyle w:val="ListParagraph"/>
        <w:numPr>
          <w:ilvl w:val="1"/>
          <w:numId w:val="5"/>
        </w:numPr>
        <w:spacing w:after="0" w:line="240" w:lineRule="auto"/>
        <w:ind w:left="0" w:firstLine="0"/>
        <w:jc w:val="both"/>
        <w:rPr>
          <w:rFonts w:ascii="Franklin Gothic Book" w:hAnsi="Franklin Gothic Book"/>
          <w:sz w:val="19"/>
          <w:szCs w:val="19"/>
        </w:rPr>
      </w:pPr>
      <w:r w:rsidRPr="00ED60C4">
        <w:rPr>
          <w:rFonts w:ascii="Franklin Gothic Book" w:hAnsi="Franklin Gothic Book" w:cstheme="minorHAnsi"/>
          <w:b/>
          <w:bCs/>
          <w:sz w:val="19"/>
          <w:szCs w:val="19"/>
        </w:rPr>
        <w:t>Declaration Certificate</w:t>
      </w:r>
      <w:r w:rsidRPr="00ED60C4">
        <w:rPr>
          <w:rFonts w:ascii="Franklin Gothic Book" w:hAnsi="Franklin Gothic Book" w:cstheme="minorHAnsi"/>
          <w:sz w:val="19"/>
          <w:szCs w:val="19"/>
        </w:rPr>
        <w:t xml:space="preserve"> </w:t>
      </w:r>
      <w:r w:rsidRPr="00ED60C4">
        <w:rPr>
          <w:rFonts w:ascii="Franklin Gothic Book" w:hAnsi="Franklin Gothic Book"/>
          <w:sz w:val="19"/>
          <w:szCs w:val="19"/>
        </w:rPr>
        <w:t xml:space="preserve">means the product </w:t>
      </w:r>
      <w:r>
        <w:rPr>
          <w:rFonts w:ascii="Franklin Gothic Book" w:hAnsi="Franklin Gothic Book"/>
          <w:sz w:val="19"/>
          <w:szCs w:val="19"/>
        </w:rPr>
        <w:t xml:space="preserve">offered from </w:t>
      </w:r>
      <w:r w:rsidR="00ED7367">
        <w:rPr>
          <w:rFonts w:ascii="Franklin Gothic Book" w:hAnsi="Franklin Gothic Book"/>
          <w:sz w:val="19"/>
          <w:szCs w:val="19"/>
        </w:rPr>
        <w:t xml:space="preserve">Rough Scout </w:t>
      </w:r>
      <w:proofErr w:type="spellStart"/>
      <w:proofErr w:type="gramStart"/>
      <w:r w:rsidR="00ED7367">
        <w:rPr>
          <w:rFonts w:ascii="Franklin Gothic Book" w:hAnsi="Franklin Gothic Book"/>
          <w:sz w:val="19"/>
          <w:szCs w:val="19"/>
        </w:rPr>
        <w:t>Holdings,LLC</w:t>
      </w:r>
      <w:proofErr w:type="spellEnd"/>
      <w:proofErr w:type="gramEnd"/>
      <w:r w:rsidRPr="00ED60C4">
        <w:rPr>
          <w:rFonts w:ascii="Franklin Gothic Book" w:hAnsi="Franklin Gothic Book"/>
          <w:sz w:val="19"/>
          <w:szCs w:val="19"/>
        </w:rPr>
        <w:t xml:space="preserve">, including all the assembled documents contained within a digital folder (“Binder”) and stored and secured inside an Identity Vault, by which and through which a user proclaims digital identity, privacy, and data rights; </w:t>
      </w:r>
    </w:p>
    <w:p w14:paraId="377F1108" w14:textId="77777777" w:rsidR="008C03A7" w:rsidRPr="00ED60C4" w:rsidRDefault="008C03A7" w:rsidP="008C03A7">
      <w:pPr>
        <w:pStyle w:val="ListParagraph"/>
        <w:rPr>
          <w:rFonts w:ascii="Franklin Gothic Book" w:hAnsi="Franklin Gothic Book" w:cstheme="minorHAnsi"/>
          <w:sz w:val="19"/>
          <w:szCs w:val="19"/>
        </w:rPr>
      </w:pPr>
    </w:p>
    <w:p w14:paraId="20BD2CB6" w14:textId="6C7405FA" w:rsidR="008C03A7" w:rsidRDefault="008C03A7" w:rsidP="008C03A7">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F331F7">
        <w:rPr>
          <w:rFonts w:ascii="Franklin Gothic Book" w:hAnsi="Franklin Gothic Book" w:cstheme="minorHAnsi"/>
          <w:b/>
          <w:bCs/>
          <w:sz w:val="19"/>
          <w:szCs w:val="19"/>
        </w:rPr>
        <w:t>Declaration Certificate Data</w:t>
      </w:r>
      <w:r>
        <w:rPr>
          <w:rFonts w:ascii="Franklin Gothic Book" w:hAnsi="Franklin Gothic Book" w:cstheme="minorHAnsi"/>
          <w:sz w:val="19"/>
          <w:szCs w:val="19"/>
        </w:rPr>
        <w:t xml:space="preserve"> </w:t>
      </w:r>
      <w:r w:rsidR="009B751D">
        <w:rPr>
          <w:rFonts w:ascii="Franklin Gothic Book" w:hAnsi="Franklin Gothic Book" w:cstheme="minorHAnsi"/>
          <w:sz w:val="19"/>
          <w:szCs w:val="19"/>
        </w:rPr>
        <w:t xml:space="preserve">means the product derived from the </w:t>
      </w:r>
      <w:r w:rsidR="009B751D" w:rsidRPr="00924472">
        <w:rPr>
          <w:rFonts w:ascii="Franklin Gothic Book" w:hAnsi="Franklin Gothic Book" w:cstheme="minorHAnsi"/>
          <w:bCs/>
          <w:sz w:val="19"/>
          <w:szCs w:val="19"/>
        </w:rPr>
        <w:t>Community of Trust® System</w:t>
      </w:r>
      <w:r w:rsidR="009B751D">
        <w:rPr>
          <w:rFonts w:ascii="Franklin Gothic Book" w:hAnsi="Franklin Gothic Book" w:cstheme="minorHAnsi"/>
          <w:bCs/>
          <w:sz w:val="19"/>
          <w:szCs w:val="19"/>
        </w:rPr>
        <w:t xml:space="preserve"> with which and through which a user proclaims digital identity, privacy, and data rights, and includes the user’s ownership of digital identity and privacy data but not ownership of any IP licensed for use within the Declaration Certificate, nor any ownership of </w:t>
      </w:r>
      <w:r w:rsidR="00ED7367">
        <w:rPr>
          <w:rFonts w:ascii="Franklin Gothic Book" w:hAnsi="Franklin Gothic Book" w:cstheme="minorHAnsi"/>
          <w:bCs/>
          <w:sz w:val="19"/>
          <w:szCs w:val="19"/>
        </w:rPr>
        <w:t xml:space="preserve">Rough Scout </w:t>
      </w:r>
      <w:proofErr w:type="spellStart"/>
      <w:proofErr w:type="gramStart"/>
      <w:r w:rsidR="00ED7367">
        <w:rPr>
          <w:rFonts w:ascii="Franklin Gothic Book" w:hAnsi="Franklin Gothic Book" w:cstheme="minorHAnsi"/>
          <w:bCs/>
          <w:sz w:val="19"/>
          <w:szCs w:val="19"/>
        </w:rPr>
        <w:t>Holdings,LLC</w:t>
      </w:r>
      <w:proofErr w:type="spellEnd"/>
      <w:proofErr w:type="gramEnd"/>
      <w:r w:rsidR="009B751D">
        <w:rPr>
          <w:rFonts w:ascii="Franklin Gothic Book" w:hAnsi="Franklin Gothic Book" w:cstheme="minorHAnsi"/>
          <w:bCs/>
          <w:sz w:val="19"/>
          <w:szCs w:val="19"/>
        </w:rPr>
        <w:t xml:space="preserve"> software or platform technology that secures, authenticates, manages, or stores the Declaration Certificate Data</w:t>
      </w:r>
      <w:r>
        <w:rPr>
          <w:rFonts w:ascii="Franklin Gothic Book" w:hAnsi="Franklin Gothic Book" w:cstheme="minorHAnsi"/>
          <w:bCs/>
          <w:sz w:val="19"/>
          <w:szCs w:val="19"/>
        </w:rPr>
        <w:t>;</w:t>
      </w:r>
      <w:r w:rsidRPr="00924472">
        <w:rPr>
          <w:rFonts w:ascii="Franklin Gothic Book" w:hAnsi="Franklin Gothic Book" w:cstheme="minorHAnsi"/>
          <w:bCs/>
          <w:sz w:val="19"/>
          <w:szCs w:val="19"/>
        </w:rPr>
        <w:t xml:space="preserve">  </w:t>
      </w:r>
    </w:p>
    <w:p w14:paraId="1468FC90" w14:textId="77777777" w:rsidR="008C03A7" w:rsidRPr="00127D5C" w:rsidRDefault="008C03A7" w:rsidP="008C03A7">
      <w:pPr>
        <w:pStyle w:val="ListParagraph"/>
        <w:rPr>
          <w:rFonts w:ascii="Franklin Gothic Book" w:hAnsi="Franklin Gothic Book" w:cstheme="minorHAnsi"/>
          <w:sz w:val="19"/>
          <w:szCs w:val="19"/>
        </w:rPr>
      </w:pPr>
    </w:p>
    <w:p w14:paraId="7372CF7E" w14:textId="3D745BFE" w:rsidR="008C03A7" w:rsidRPr="00394B97" w:rsidRDefault="008C03A7" w:rsidP="00394B97">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ED60C4">
        <w:rPr>
          <w:rFonts w:ascii="Franklin Gothic Book" w:hAnsi="Franklin Gothic Book" w:cstheme="minorHAnsi"/>
          <w:b/>
          <w:bCs/>
          <w:sz w:val="19"/>
          <w:szCs w:val="19"/>
        </w:rPr>
        <w:t>Declaration Certificate purpose</w:t>
      </w:r>
      <w:r>
        <w:rPr>
          <w:rFonts w:ascii="Franklin Gothic Book" w:hAnsi="Franklin Gothic Book" w:cstheme="minorHAnsi"/>
          <w:sz w:val="19"/>
          <w:szCs w:val="19"/>
        </w:rPr>
        <w:t xml:space="preserve"> means access and use of the </w:t>
      </w:r>
      <w:proofErr w:type="spellStart"/>
      <w:r>
        <w:rPr>
          <w:rFonts w:ascii="Franklin Gothic Book" w:hAnsi="Franklin Gothic Book" w:cstheme="minorHAnsi"/>
          <w:sz w:val="19"/>
          <w:szCs w:val="19"/>
        </w:rPr>
        <w:t>CoT</w:t>
      </w:r>
      <w:proofErr w:type="spellEnd"/>
      <w:r>
        <w:rPr>
          <w:rFonts w:ascii="Franklin Gothic Book" w:hAnsi="Franklin Gothic Book" w:cstheme="minorHAnsi"/>
          <w:sz w:val="19"/>
          <w:szCs w:val="19"/>
        </w:rPr>
        <w:t xml:space="preserve"> by an End User to create, secure and store a Declaration Certificate; </w:t>
      </w:r>
    </w:p>
    <w:p w14:paraId="168F053E" w14:textId="77777777" w:rsidR="008C03A7" w:rsidRPr="00394B97" w:rsidRDefault="008C03A7" w:rsidP="00394B97">
      <w:pPr>
        <w:pStyle w:val="ListParagraph"/>
        <w:rPr>
          <w:rFonts w:ascii="Franklin Gothic Book" w:hAnsi="Franklin Gothic Book" w:cstheme="minorHAnsi"/>
          <w:sz w:val="19"/>
          <w:szCs w:val="19"/>
        </w:rPr>
      </w:pPr>
    </w:p>
    <w:p w14:paraId="2CFF023D" w14:textId="771BB298" w:rsidR="00E52F02" w:rsidRPr="008E0FEE" w:rsidRDefault="00E52F02" w:rsidP="00E52F02">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r w:rsidRPr="008E0FEE">
        <w:rPr>
          <w:rFonts w:ascii="Franklin Gothic Book" w:hAnsi="Franklin Gothic Book" w:cstheme="minorHAnsi"/>
          <w:b/>
          <w:sz w:val="19"/>
          <w:szCs w:val="19"/>
        </w:rPr>
        <w:t>Derivatives</w:t>
      </w:r>
      <w:r w:rsidRPr="008E0FEE">
        <w:rPr>
          <w:rFonts w:ascii="Franklin Gothic Book" w:hAnsi="Franklin Gothic Book" w:cstheme="minorHAnsi"/>
          <w:sz w:val="19"/>
          <w:szCs w:val="19"/>
        </w:rPr>
        <w:t xml:space="preserve">” means all IP or Material that is Developed </w:t>
      </w:r>
      <w:r w:rsidR="000C26BC" w:rsidRPr="008E0FEE">
        <w:rPr>
          <w:rFonts w:ascii="Franklin Gothic Book" w:hAnsi="Franklin Gothic Book" w:cstheme="minorHAnsi"/>
          <w:sz w:val="19"/>
          <w:szCs w:val="19"/>
        </w:rPr>
        <w:t xml:space="preserve">based on </w:t>
      </w:r>
      <w:r w:rsidR="00A867C1" w:rsidRPr="008E0FEE">
        <w:rPr>
          <w:rFonts w:ascii="Franklin Gothic Book" w:hAnsi="Franklin Gothic Book" w:cstheme="minorHAnsi"/>
          <w:sz w:val="19"/>
          <w:szCs w:val="19"/>
        </w:rPr>
        <w:t xml:space="preserve">any </w:t>
      </w:r>
      <w:r w:rsidR="00252630">
        <w:rPr>
          <w:rFonts w:ascii="Franklin Gothic Book" w:hAnsi="Franklin Gothic Book" w:cstheme="minorHAnsi"/>
          <w:sz w:val="19"/>
          <w:szCs w:val="19"/>
        </w:rPr>
        <w:t xml:space="preserve">Rough Scout </w:t>
      </w:r>
      <w:proofErr w:type="spellStart"/>
      <w:proofErr w:type="gramStart"/>
      <w:r w:rsidR="00252630">
        <w:rPr>
          <w:rFonts w:ascii="Franklin Gothic Book" w:hAnsi="Franklin Gothic Book" w:cstheme="minorHAnsi"/>
          <w:sz w:val="19"/>
          <w:szCs w:val="19"/>
        </w:rPr>
        <w:t>Holdings,LLC</w:t>
      </w:r>
      <w:proofErr w:type="spellEnd"/>
      <w:proofErr w:type="gramEnd"/>
      <w:r w:rsidR="00A867C1" w:rsidRPr="008E0FEE">
        <w:rPr>
          <w:rFonts w:ascii="Franklin Gothic Book" w:hAnsi="Franklin Gothic Book" w:cstheme="minorHAnsi"/>
          <w:sz w:val="19"/>
          <w:szCs w:val="19"/>
        </w:rPr>
        <w:t xml:space="preserve"> IP</w:t>
      </w:r>
      <w:r w:rsidRPr="008E0FEE">
        <w:rPr>
          <w:rFonts w:ascii="Franklin Gothic Book" w:hAnsi="Franklin Gothic Book" w:cstheme="minorHAnsi"/>
          <w:sz w:val="19"/>
          <w:szCs w:val="19"/>
        </w:rPr>
        <w:t>;</w:t>
      </w:r>
    </w:p>
    <w:p w14:paraId="4E059B14" w14:textId="77777777" w:rsidR="00E52F02" w:rsidRPr="008E0FEE" w:rsidRDefault="00E52F02" w:rsidP="00E52F02">
      <w:pPr>
        <w:pStyle w:val="ListParagraph"/>
        <w:rPr>
          <w:rFonts w:ascii="Franklin Gothic Book" w:hAnsi="Franklin Gothic Book" w:cstheme="minorHAnsi"/>
          <w:sz w:val="19"/>
          <w:szCs w:val="19"/>
        </w:rPr>
      </w:pPr>
    </w:p>
    <w:p w14:paraId="7F0FDF03" w14:textId="15BFF744" w:rsidR="000C26BC" w:rsidRDefault="00E52F02" w:rsidP="000C26BC">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r w:rsidRPr="008E0FEE">
        <w:rPr>
          <w:rFonts w:ascii="Franklin Gothic Book" w:hAnsi="Franklin Gothic Book" w:cstheme="minorHAnsi"/>
          <w:b/>
          <w:sz w:val="19"/>
          <w:szCs w:val="19"/>
        </w:rPr>
        <w:t>Develop</w:t>
      </w:r>
      <w:r w:rsidRPr="008E0FEE">
        <w:rPr>
          <w:rFonts w:ascii="Franklin Gothic Book" w:hAnsi="Franklin Gothic Book" w:cstheme="minorHAnsi"/>
          <w:sz w:val="19"/>
          <w:szCs w:val="19"/>
        </w:rPr>
        <w:t>” means develop, adapt, translate, modify, revise, condense, expand, compile, edit, reverse engineer, alter, enhance, abridge, create derivatives from, and further develop;</w:t>
      </w:r>
    </w:p>
    <w:p w14:paraId="52FE5B14" w14:textId="77777777" w:rsidR="00E52F02" w:rsidRPr="00394B97" w:rsidRDefault="00E52F02" w:rsidP="00394B97">
      <w:pPr>
        <w:rPr>
          <w:rFonts w:ascii="Franklin Gothic Book" w:hAnsi="Franklin Gothic Book" w:cstheme="minorHAnsi"/>
          <w:sz w:val="19"/>
          <w:szCs w:val="19"/>
        </w:rPr>
      </w:pPr>
    </w:p>
    <w:p w14:paraId="02F8E556" w14:textId="77777777" w:rsidR="00E52F02" w:rsidRPr="008E0FEE" w:rsidRDefault="00E52F02" w:rsidP="00E52F02">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r w:rsidRPr="008E0FEE">
        <w:rPr>
          <w:rFonts w:ascii="Franklin Gothic Book" w:hAnsi="Franklin Gothic Book" w:cstheme="minorHAnsi"/>
          <w:b/>
          <w:bCs/>
          <w:sz w:val="19"/>
          <w:szCs w:val="19"/>
        </w:rPr>
        <w:t>Dispute</w:t>
      </w:r>
      <w:r w:rsidRPr="008E0FEE">
        <w:rPr>
          <w:rFonts w:ascii="Franklin Gothic Book" w:hAnsi="Franklin Gothic Book" w:cstheme="minorHAnsi"/>
          <w:sz w:val="19"/>
          <w:szCs w:val="19"/>
        </w:rPr>
        <w:t xml:space="preserve">” means a conflict, controversy, dispute, or potential Action; </w:t>
      </w:r>
    </w:p>
    <w:p w14:paraId="2182CA45" w14:textId="77777777" w:rsidR="00E52F02" w:rsidRPr="008E0FEE" w:rsidRDefault="00E52F02" w:rsidP="00E52F02">
      <w:pPr>
        <w:pStyle w:val="ListParagraph"/>
        <w:rPr>
          <w:rFonts w:ascii="Franklin Gothic Book" w:hAnsi="Franklin Gothic Book" w:cstheme="minorHAnsi"/>
          <w:sz w:val="19"/>
          <w:szCs w:val="19"/>
        </w:rPr>
      </w:pPr>
    </w:p>
    <w:p w14:paraId="31966B1F" w14:textId="464A4653" w:rsidR="00E52F02" w:rsidRPr="008E0FEE" w:rsidRDefault="00E52F02" w:rsidP="00E52F02">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r w:rsidRPr="008E0FEE">
        <w:rPr>
          <w:rFonts w:ascii="Franklin Gothic Book" w:hAnsi="Franklin Gothic Book" w:cstheme="minorHAnsi"/>
          <w:b/>
          <w:sz w:val="19"/>
          <w:szCs w:val="19"/>
        </w:rPr>
        <w:t>Distribute</w:t>
      </w:r>
      <w:r w:rsidRPr="008E0FEE">
        <w:rPr>
          <w:rFonts w:ascii="Franklin Gothic Book" w:hAnsi="Franklin Gothic Book" w:cstheme="minorHAnsi"/>
          <w:sz w:val="19"/>
          <w:szCs w:val="19"/>
        </w:rPr>
        <w:t xml:space="preserve">” means to distribute, disclose, </w:t>
      </w:r>
      <w:r w:rsidR="00442BA5" w:rsidRPr="008E0FEE">
        <w:rPr>
          <w:rFonts w:ascii="Franklin Gothic Book" w:hAnsi="Franklin Gothic Book" w:cstheme="minorHAnsi"/>
          <w:sz w:val="19"/>
          <w:szCs w:val="19"/>
        </w:rPr>
        <w:t xml:space="preserve">disseminate, </w:t>
      </w:r>
      <w:r w:rsidR="00C115AC">
        <w:rPr>
          <w:rFonts w:ascii="Franklin Gothic Book" w:hAnsi="Franklin Gothic Book" w:cstheme="minorHAnsi"/>
          <w:sz w:val="19"/>
          <w:szCs w:val="19"/>
        </w:rPr>
        <w:t xml:space="preserve">provide, </w:t>
      </w:r>
      <w:r w:rsidRPr="008E0FEE">
        <w:rPr>
          <w:rFonts w:ascii="Franklin Gothic Book" w:hAnsi="Franklin Gothic Book" w:cstheme="minorHAnsi"/>
          <w:sz w:val="19"/>
          <w:szCs w:val="19"/>
        </w:rPr>
        <w:t>reproduce, collect, copy, make copies of, have copies made of, transmit, import, export, license, sub-license, sell, lease, rent, transfer, share, otherwise dispose of, and make available to Use;</w:t>
      </w:r>
    </w:p>
    <w:p w14:paraId="5BE062AE" w14:textId="32BBB44E" w:rsidR="00903A94" w:rsidRPr="00E95C2A" w:rsidRDefault="00903A94" w:rsidP="00E95C2A">
      <w:pPr>
        <w:pStyle w:val="ListParagraph"/>
        <w:tabs>
          <w:tab w:val="left" w:pos="0"/>
        </w:tabs>
        <w:spacing w:after="0" w:line="240" w:lineRule="auto"/>
        <w:ind w:left="0"/>
        <w:jc w:val="both"/>
        <w:rPr>
          <w:rFonts w:ascii="Franklin Gothic Book" w:hAnsi="Franklin Gothic Book" w:cstheme="minorHAnsi"/>
          <w:sz w:val="19"/>
          <w:szCs w:val="19"/>
        </w:rPr>
      </w:pPr>
    </w:p>
    <w:p w14:paraId="1F3F744C" w14:textId="4019B521" w:rsidR="00903A94" w:rsidRPr="00903A94" w:rsidRDefault="00903A94" w:rsidP="00903A94">
      <w:pPr>
        <w:pStyle w:val="ListParagraph"/>
        <w:numPr>
          <w:ilvl w:val="1"/>
          <w:numId w:val="5"/>
        </w:numPr>
        <w:tabs>
          <w:tab w:val="left" w:pos="0"/>
        </w:tabs>
        <w:spacing w:after="0" w:line="240" w:lineRule="auto"/>
        <w:ind w:left="0" w:firstLine="0"/>
        <w:jc w:val="both"/>
        <w:rPr>
          <w:rFonts w:ascii="Franklin Gothic Book" w:hAnsi="Franklin Gothic Book" w:cstheme="minorHAnsi"/>
          <w:sz w:val="19"/>
          <w:szCs w:val="19"/>
        </w:rPr>
      </w:pPr>
      <w:r w:rsidRPr="00903A94">
        <w:rPr>
          <w:rFonts w:ascii="Franklin Gothic Book" w:hAnsi="Franklin Gothic Book" w:cstheme="minorHAnsi"/>
          <w:sz w:val="19"/>
          <w:szCs w:val="19"/>
        </w:rPr>
        <w:t>“</w:t>
      </w:r>
      <w:bookmarkStart w:id="18" w:name="_Hlk62469268"/>
      <w:r w:rsidRPr="00903A94">
        <w:rPr>
          <w:rFonts w:ascii="Franklin Gothic Book" w:hAnsi="Franklin Gothic Book" w:cstheme="minorHAnsi"/>
          <w:b/>
          <w:bCs/>
          <w:sz w:val="19"/>
          <w:szCs w:val="19"/>
        </w:rPr>
        <w:t>DMCA</w:t>
      </w:r>
      <w:r w:rsidRPr="00903A94">
        <w:rPr>
          <w:rFonts w:ascii="Franklin Gothic Book" w:hAnsi="Franklin Gothic Book" w:cstheme="minorHAnsi"/>
          <w:sz w:val="19"/>
          <w:szCs w:val="19"/>
        </w:rPr>
        <w:t xml:space="preserve">” means </w:t>
      </w:r>
      <w:r w:rsidRPr="00903A94">
        <w:rPr>
          <w:rFonts w:ascii="Franklin Gothic Book" w:hAnsi="Franklin Gothic Book" w:cstheme="minorHAnsi"/>
          <w:smallCaps/>
          <w:sz w:val="19"/>
          <w:szCs w:val="19"/>
        </w:rPr>
        <w:t>the Digital Millennium Copyright Act</w:t>
      </w:r>
      <w:r w:rsidRPr="00903A94">
        <w:rPr>
          <w:rFonts w:ascii="Franklin Gothic Book" w:hAnsi="Franklin Gothic Book" w:cstheme="minorHAnsi"/>
          <w:sz w:val="19"/>
          <w:szCs w:val="19"/>
        </w:rPr>
        <w:t>, 17 U.S.C. §§ 512, 201–1205, 1301–1332; 28 USC § 4001;</w:t>
      </w:r>
      <w:bookmarkEnd w:id="18"/>
    </w:p>
    <w:p w14:paraId="5551646A" w14:textId="77777777" w:rsidR="00522CED" w:rsidRPr="008E0FEE" w:rsidRDefault="00522CED" w:rsidP="00522CED">
      <w:pPr>
        <w:pStyle w:val="ListParagraph"/>
        <w:rPr>
          <w:rStyle w:val="Hyperlink1"/>
          <w:rFonts w:ascii="Franklin Gothic Book" w:hAnsi="Franklin Gothic Book" w:cstheme="minorHAnsi"/>
          <w:sz w:val="19"/>
          <w:szCs w:val="19"/>
        </w:rPr>
      </w:pPr>
    </w:p>
    <w:p w14:paraId="160B949F" w14:textId="65C6E3D5" w:rsidR="00522CED" w:rsidRPr="008E0FEE" w:rsidRDefault="00522CED" w:rsidP="00E52F02">
      <w:pPr>
        <w:pStyle w:val="ListParagraph"/>
        <w:numPr>
          <w:ilvl w:val="1"/>
          <w:numId w:val="5"/>
        </w:numPr>
        <w:tabs>
          <w:tab w:val="left" w:pos="0"/>
        </w:tabs>
        <w:spacing w:after="0" w:line="240" w:lineRule="auto"/>
        <w:ind w:left="0" w:firstLine="0"/>
        <w:jc w:val="both"/>
        <w:rPr>
          <w:rStyle w:val="Hyperlink1"/>
          <w:rFonts w:ascii="Franklin Gothic Book" w:hAnsi="Franklin Gothic Book" w:cstheme="minorHAnsi"/>
          <w:sz w:val="19"/>
          <w:szCs w:val="19"/>
        </w:rPr>
      </w:pPr>
      <w:r w:rsidRPr="008E0FEE">
        <w:rPr>
          <w:rStyle w:val="Hyperlink1"/>
          <w:rFonts w:ascii="Franklin Gothic Book" w:hAnsi="Franklin Gothic Book" w:cstheme="minorHAnsi"/>
          <w:sz w:val="19"/>
          <w:szCs w:val="19"/>
        </w:rPr>
        <w:t>“</w:t>
      </w:r>
      <w:r w:rsidRPr="008E0FEE">
        <w:rPr>
          <w:rStyle w:val="Hyperlink1"/>
          <w:rFonts w:ascii="Franklin Gothic Book" w:hAnsi="Franklin Gothic Book" w:cstheme="minorHAnsi"/>
          <w:b/>
          <w:bCs/>
          <w:sz w:val="19"/>
          <w:szCs w:val="19"/>
        </w:rPr>
        <w:t>End User</w:t>
      </w:r>
      <w:r w:rsidRPr="008E0FEE">
        <w:rPr>
          <w:rStyle w:val="Hyperlink1"/>
          <w:rFonts w:ascii="Franklin Gothic Book" w:hAnsi="Franklin Gothic Book" w:cstheme="minorHAnsi"/>
          <w:sz w:val="19"/>
          <w:szCs w:val="19"/>
        </w:rPr>
        <w:t xml:space="preserve">” means an individual authorized to Use </w:t>
      </w:r>
      <w:r w:rsidR="00E95C2A">
        <w:rPr>
          <w:rStyle w:val="Hyperlink1"/>
          <w:rFonts w:ascii="Franklin Gothic Book" w:hAnsi="Franklin Gothic Book" w:cstheme="minorHAnsi"/>
          <w:sz w:val="19"/>
          <w:szCs w:val="19"/>
        </w:rPr>
        <w:t>a</w:t>
      </w:r>
      <w:r w:rsidRPr="008E0FEE">
        <w:rPr>
          <w:rStyle w:val="Hyperlink1"/>
          <w:rFonts w:ascii="Franklin Gothic Book" w:hAnsi="Franklin Gothic Book" w:cstheme="minorHAnsi"/>
          <w:sz w:val="19"/>
          <w:szCs w:val="19"/>
        </w:rPr>
        <w:t xml:space="preserve"> </w:t>
      </w:r>
      <w:proofErr w:type="spellStart"/>
      <w:r w:rsidRPr="008E0FEE">
        <w:rPr>
          <w:rStyle w:val="Hyperlink1"/>
          <w:rFonts w:ascii="Franklin Gothic Book" w:hAnsi="Franklin Gothic Book" w:cstheme="minorHAnsi"/>
          <w:sz w:val="19"/>
          <w:szCs w:val="19"/>
        </w:rPr>
        <w:t>CoT</w:t>
      </w:r>
      <w:proofErr w:type="spellEnd"/>
      <w:r w:rsidR="00E95C2A">
        <w:rPr>
          <w:rStyle w:val="Hyperlink1"/>
          <w:rFonts w:ascii="Franklin Gothic Book" w:hAnsi="Franklin Gothic Book" w:cstheme="minorHAnsi"/>
          <w:sz w:val="19"/>
          <w:szCs w:val="19"/>
        </w:rPr>
        <w:t xml:space="preserve"> Owner’s </w:t>
      </w:r>
      <w:proofErr w:type="spellStart"/>
      <w:r w:rsidR="00E95C2A">
        <w:rPr>
          <w:rStyle w:val="Hyperlink1"/>
          <w:rFonts w:ascii="Franklin Gothic Book" w:hAnsi="Franklin Gothic Book" w:cstheme="minorHAnsi"/>
          <w:sz w:val="19"/>
          <w:szCs w:val="19"/>
        </w:rPr>
        <w:t>CoT</w:t>
      </w:r>
      <w:proofErr w:type="spellEnd"/>
      <w:r w:rsidRPr="008E0FEE">
        <w:rPr>
          <w:rStyle w:val="Hyperlink1"/>
          <w:rFonts w:ascii="Franklin Gothic Book" w:hAnsi="Franklin Gothic Book" w:cstheme="minorHAnsi"/>
          <w:sz w:val="19"/>
          <w:szCs w:val="19"/>
        </w:rPr>
        <w:t>;</w:t>
      </w:r>
    </w:p>
    <w:p w14:paraId="791B23FE" w14:textId="77777777" w:rsidR="001708B1" w:rsidRPr="00D310D5" w:rsidRDefault="001708B1" w:rsidP="001708B1">
      <w:pPr>
        <w:pStyle w:val="ListParagraph"/>
        <w:spacing w:after="0" w:line="240" w:lineRule="auto"/>
        <w:ind w:left="0"/>
        <w:jc w:val="both"/>
        <w:rPr>
          <w:rStyle w:val="Hyperlink1"/>
          <w:rFonts w:ascii="Franklin Gothic Book" w:hAnsi="Franklin Gothic Book" w:cstheme="minorHAnsi"/>
          <w:sz w:val="19"/>
          <w:szCs w:val="19"/>
        </w:rPr>
      </w:pPr>
    </w:p>
    <w:p w14:paraId="7745EB49" w14:textId="386A80D7" w:rsidR="00E52F02" w:rsidRPr="008E0FEE" w:rsidRDefault="00E52F02" w:rsidP="00E52F02">
      <w:pPr>
        <w:pStyle w:val="ListParagraph"/>
        <w:numPr>
          <w:ilvl w:val="1"/>
          <w:numId w:val="5"/>
        </w:numPr>
        <w:tabs>
          <w:tab w:val="left" w:pos="0"/>
        </w:tabs>
        <w:spacing w:after="0" w:line="240" w:lineRule="auto"/>
        <w:ind w:left="0" w:firstLine="0"/>
        <w:jc w:val="both"/>
        <w:rPr>
          <w:rFonts w:ascii="Franklin Gothic Book" w:hAnsi="Franklin Gothic Book" w:cstheme="minorHAnsi"/>
          <w:sz w:val="19"/>
          <w:szCs w:val="19"/>
        </w:rPr>
      </w:pPr>
      <w:r w:rsidRPr="008E0FEE">
        <w:rPr>
          <w:rStyle w:val="Hyperlink1"/>
          <w:rFonts w:ascii="Franklin Gothic Book" w:eastAsia="Calibri" w:hAnsi="Franklin Gothic Book" w:cs="Calibri"/>
          <w:sz w:val="19"/>
          <w:szCs w:val="19"/>
        </w:rPr>
        <w:t>“</w:t>
      </w:r>
      <w:r w:rsidRPr="008E0FEE">
        <w:rPr>
          <w:rStyle w:val="None"/>
          <w:rFonts w:ascii="Franklin Gothic Book" w:eastAsia="Calibri" w:hAnsi="Franklin Gothic Book" w:cs="Calibri"/>
          <w:b/>
          <w:bCs/>
          <w:sz w:val="19"/>
          <w:szCs w:val="19"/>
        </w:rPr>
        <w:t>Exploit</w:t>
      </w:r>
      <w:r w:rsidRPr="008E0FEE">
        <w:rPr>
          <w:rStyle w:val="Hyperlink1"/>
          <w:rFonts w:ascii="Franklin Gothic Book" w:eastAsia="Calibri" w:hAnsi="Franklin Gothic Book" w:cs="Calibri"/>
          <w:sz w:val="19"/>
          <w:szCs w:val="19"/>
        </w:rPr>
        <w:t xml:space="preserve">” means to Develop, Distribute, Market, and Use; </w:t>
      </w:r>
    </w:p>
    <w:p w14:paraId="50603EA3" w14:textId="77777777" w:rsidR="00E52F02" w:rsidRPr="008E0FEE" w:rsidRDefault="00E52F02" w:rsidP="00E52F02">
      <w:pPr>
        <w:pStyle w:val="ListParagraph"/>
        <w:rPr>
          <w:rStyle w:val="Hyperlink1"/>
          <w:rFonts w:ascii="Franklin Gothic Book" w:eastAsia="Calibri" w:hAnsi="Franklin Gothic Book" w:cs="Calibri"/>
          <w:sz w:val="19"/>
          <w:szCs w:val="19"/>
        </w:rPr>
      </w:pPr>
    </w:p>
    <w:p w14:paraId="4C1A19E9" w14:textId="15426355" w:rsidR="001363D7" w:rsidRPr="001363D7" w:rsidRDefault="00E52F02" w:rsidP="001363D7">
      <w:pPr>
        <w:pStyle w:val="ListParagraph"/>
        <w:numPr>
          <w:ilvl w:val="1"/>
          <w:numId w:val="5"/>
        </w:numPr>
        <w:tabs>
          <w:tab w:val="left" w:pos="0"/>
        </w:tabs>
        <w:spacing w:after="0" w:line="240" w:lineRule="auto"/>
        <w:ind w:left="0" w:firstLine="0"/>
        <w:jc w:val="both"/>
        <w:rPr>
          <w:rStyle w:val="Hyperlink1"/>
          <w:rFonts w:ascii="Franklin Gothic Book" w:hAnsi="Franklin Gothic Book" w:cstheme="minorHAnsi"/>
          <w:sz w:val="19"/>
          <w:szCs w:val="19"/>
        </w:rPr>
      </w:pPr>
      <w:r w:rsidRPr="008E0FEE">
        <w:rPr>
          <w:rStyle w:val="Hyperlink1"/>
          <w:rFonts w:ascii="Franklin Gothic Book" w:eastAsia="Calibri" w:hAnsi="Franklin Gothic Book" w:cs="Calibri"/>
          <w:sz w:val="19"/>
          <w:szCs w:val="19"/>
        </w:rPr>
        <w:t>“</w:t>
      </w:r>
      <w:r w:rsidRPr="008E0FEE">
        <w:rPr>
          <w:rStyle w:val="None"/>
          <w:rFonts w:ascii="Franklin Gothic Book" w:eastAsia="Calibri" w:hAnsi="Franklin Gothic Book" w:cs="Calibri"/>
          <w:b/>
          <w:bCs/>
          <w:sz w:val="19"/>
          <w:szCs w:val="19"/>
        </w:rPr>
        <w:t>Feedback</w:t>
      </w:r>
      <w:r w:rsidRPr="008E0FEE">
        <w:rPr>
          <w:rStyle w:val="Hyperlink1"/>
          <w:rFonts w:ascii="Franklin Gothic Book" w:eastAsia="Calibri" w:hAnsi="Franklin Gothic Book" w:cs="Calibri"/>
          <w:sz w:val="19"/>
          <w:szCs w:val="19"/>
        </w:rPr>
        <w:t xml:space="preserve">” means any and all suggestions, recommendations, comments, complaints, or other unsolicited feedback regarding </w:t>
      </w:r>
      <w:r w:rsidR="00252630">
        <w:rPr>
          <w:rStyle w:val="Hyperlink1"/>
          <w:rFonts w:ascii="Franklin Gothic Book" w:eastAsia="Calibri" w:hAnsi="Franklin Gothic Book" w:cs="Calibri"/>
          <w:sz w:val="19"/>
          <w:szCs w:val="19"/>
        </w:rPr>
        <w:t xml:space="preserve">Rough Scout </w:t>
      </w:r>
      <w:proofErr w:type="spellStart"/>
      <w:proofErr w:type="gramStart"/>
      <w:r w:rsidR="00252630">
        <w:rPr>
          <w:rStyle w:val="Hyperlink1"/>
          <w:rFonts w:ascii="Franklin Gothic Book" w:eastAsia="Calibri" w:hAnsi="Franklin Gothic Book" w:cs="Calibri"/>
          <w:sz w:val="19"/>
          <w:szCs w:val="19"/>
        </w:rPr>
        <w:t>Holdings,LLC</w:t>
      </w:r>
      <w:proofErr w:type="spellEnd"/>
      <w:proofErr w:type="gramEnd"/>
      <w:r w:rsidRPr="008E0FEE">
        <w:rPr>
          <w:rStyle w:val="Hyperlink1"/>
          <w:rFonts w:ascii="Franklin Gothic Book" w:eastAsia="Calibri" w:hAnsi="Franklin Gothic Book" w:cs="Calibri"/>
          <w:sz w:val="19"/>
          <w:szCs w:val="19"/>
        </w:rPr>
        <w:t xml:space="preserve"> or any </w:t>
      </w:r>
      <w:r w:rsidR="00252630">
        <w:rPr>
          <w:rStyle w:val="Hyperlink1"/>
          <w:rFonts w:ascii="Franklin Gothic Book" w:eastAsia="Calibri" w:hAnsi="Franklin Gothic Book" w:cs="Calibri"/>
          <w:sz w:val="19"/>
          <w:szCs w:val="19"/>
        </w:rPr>
        <w:t xml:space="preserve">Rough Scout </w:t>
      </w:r>
      <w:proofErr w:type="spellStart"/>
      <w:r w:rsidR="00252630">
        <w:rPr>
          <w:rStyle w:val="Hyperlink1"/>
          <w:rFonts w:ascii="Franklin Gothic Book" w:eastAsia="Calibri" w:hAnsi="Franklin Gothic Book" w:cs="Calibri"/>
          <w:sz w:val="19"/>
          <w:szCs w:val="19"/>
        </w:rPr>
        <w:t>Holdings,LLC</w:t>
      </w:r>
      <w:proofErr w:type="spellEnd"/>
      <w:r w:rsidRPr="008E0FEE">
        <w:rPr>
          <w:rStyle w:val="Hyperlink1"/>
          <w:rFonts w:ascii="Franklin Gothic Book" w:eastAsia="Calibri" w:hAnsi="Franklin Gothic Book" w:cs="Calibri"/>
          <w:sz w:val="19"/>
          <w:szCs w:val="19"/>
        </w:rPr>
        <w:t xml:space="preserve"> Property;</w:t>
      </w:r>
    </w:p>
    <w:p w14:paraId="0722898A" w14:textId="77777777" w:rsidR="001363D7" w:rsidRPr="001363D7" w:rsidRDefault="001363D7" w:rsidP="001363D7">
      <w:pPr>
        <w:pStyle w:val="ListParagraph"/>
        <w:rPr>
          <w:rStyle w:val="Hyperlink1"/>
          <w:rFonts w:ascii="Franklin Gothic Book" w:hAnsi="Franklin Gothic Book" w:cstheme="minorHAnsi"/>
          <w:sz w:val="19"/>
          <w:szCs w:val="19"/>
        </w:rPr>
      </w:pPr>
    </w:p>
    <w:p w14:paraId="264383C3" w14:textId="29FE4270" w:rsidR="001363D7" w:rsidRDefault="001363D7" w:rsidP="001363D7">
      <w:pPr>
        <w:pStyle w:val="ListParagraph"/>
        <w:numPr>
          <w:ilvl w:val="1"/>
          <w:numId w:val="5"/>
        </w:numPr>
        <w:tabs>
          <w:tab w:val="left" w:pos="0"/>
        </w:tabs>
        <w:spacing w:after="0" w:line="240" w:lineRule="auto"/>
        <w:ind w:left="0" w:firstLine="0"/>
        <w:jc w:val="both"/>
        <w:rPr>
          <w:rStyle w:val="Hyperlink1"/>
          <w:rFonts w:ascii="Franklin Gothic Book" w:hAnsi="Franklin Gothic Book" w:cstheme="minorHAnsi"/>
          <w:sz w:val="19"/>
          <w:szCs w:val="19"/>
        </w:rPr>
      </w:pPr>
      <w:bookmarkStart w:id="19" w:name="_Hlk62469247"/>
      <w:r>
        <w:rPr>
          <w:rStyle w:val="Hyperlink1"/>
          <w:rFonts w:ascii="Franklin Gothic Book" w:hAnsi="Franklin Gothic Book" w:cstheme="minorHAnsi"/>
          <w:sz w:val="19"/>
          <w:szCs w:val="19"/>
        </w:rPr>
        <w:t>“</w:t>
      </w:r>
      <w:r>
        <w:rPr>
          <w:rStyle w:val="Hyperlink1"/>
          <w:rFonts w:ascii="Franklin Gothic Book" w:hAnsi="Franklin Gothic Book" w:cstheme="minorHAnsi"/>
          <w:b/>
          <w:bCs/>
          <w:sz w:val="19"/>
          <w:szCs w:val="19"/>
        </w:rPr>
        <w:t>FERPA</w:t>
      </w:r>
      <w:r>
        <w:rPr>
          <w:rStyle w:val="Hyperlink1"/>
          <w:rFonts w:ascii="Franklin Gothic Book" w:hAnsi="Franklin Gothic Book" w:cstheme="minorHAnsi"/>
          <w:sz w:val="19"/>
          <w:szCs w:val="19"/>
        </w:rPr>
        <w:t xml:space="preserve">” means the </w:t>
      </w:r>
      <w:r w:rsidRPr="001363D7">
        <w:rPr>
          <w:rStyle w:val="Hyperlink1"/>
          <w:rFonts w:ascii="Franklin Gothic Book" w:hAnsi="Franklin Gothic Book" w:cstheme="minorHAnsi"/>
          <w:smallCaps/>
          <w:sz w:val="19"/>
          <w:szCs w:val="19"/>
        </w:rPr>
        <w:t>Family Educational rights and Privacy Act</w:t>
      </w:r>
      <w:r w:rsidR="003920FE">
        <w:rPr>
          <w:rStyle w:val="Hyperlink1"/>
          <w:rFonts w:ascii="Franklin Gothic Book" w:hAnsi="Franklin Gothic Book" w:cstheme="minorHAnsi"/>
          <w:sz w:val="19"/>
          <w:szCs w:val="19"/>
        </w:rPr>
        <w:t>;</w:t>
      </w:r>
      <w:r>
        <w:rPr>
          <w:rStyle w:val="Hyperlink1"/>
          <w:rFonts w:ascii="Franklin Gothic Book" w:hAnsi="Franklin Gothic Book" w:cstheme="minorHAnsi"/>
          <w:sz w:val="19"/>
          <w:szCs w:val="19"/>
        </w:rPr>
        <w:t xml:space="preserve"> </w:t>
      </w:r>
    </w:p>
    <w:p w14:paraId="456FB9B1" w14:textId="77777777" w:rsidR="00FC18D1" w:rsidRPr="00FC18D1" w:rsidRDefault="00FC18D1" w:rsidP="00FC18D1">
      <w:pPr>
        <w:pStyle w:val="ListParagraph"/>
        <w:rPr>
          <w:rStyle w:val="Hyperlink1"/>
          <w:rFonts w:ascii="Franklin Gothic Book" w:hAnsi="Franklin Gothic Book" w:cstheme="minorHAnsi"/>
          <w:sz w:val="19"/>
          <w:szCs w:val="19"/>
        </w:rPr>
      </w:pPr>
    </w:p>
    <w:p w14:paraId="1A47896C" w14:textId="3CE01366" w:rsidR="00FC18D1" w:rsidRPr="001363D7" w:rsidRDefault="00FC18D1" w:rsidP="001363D7">
      <w:pPr>
        <w:pStyle w:val="ListParagraph"/>
        <w:numPr>
          <w:ilvl w:val="1"/>
          <w:numId w:val="5"/>
        </w:numPr>
        <w:tabs>
          <w:tab w:val="left" w:pos="0"/>
        </w:tabs>
        <w:spacing w:after="0" w:line="240" w:lineRule="auto"/>
        <w:ind w:left="0" w:firstLine="0"/>
        <w:jc w:val="both"/>
        <w:rPr>
          <w:rStyle w:val="Hyperlink1"/>
          <w:rFonts w:ascii="Franklin Gothic Book" w:hAnsi="Franklin Gothic Book" w:cstheme="minorHAnsi"/>
          <w:sz w:val="19"/>
          <w:szCs w:val="19"/>
        </w:rPr>
      </w:pPr>
      <w:r>
        <w:rPr>
          <w:rStyle w:val="Hyperlink1"/>
          <w:rFonts w:ascii="Franklin Gothic Book" w:hAnsi="Franklin Gothic Book" w:cstheme="minorHAnsi"/>
          <w:sz w:val="19"/>
          <w:szCs w:val="19"/>
        </w:rPr>
        <w:t>“</w:t>
      </w:r>
      <w:r w:rsidRPr="00FC18D1">
        <w:rPr>
          <w:rStyle w:val="Hyperlink1"/>
          <w:rFonts w:ascii="Franklin Gothic Book" w:hAnsi="Franklin Gothic Book" w:cstheme="minorHAnsi"/>
          <w:b/>
          <w:bCs/>
          <w:sz w:val="19"/>
          <w:szCs w:val="19"/>
        </w:rPr>
        <w:t>GDPR</w:t>
      </w:r>
      <w:r>
        <w:rPr>
          <w:rStyle w:val="Hyperlink1"/>
          <w:rFonts w:ascii="Franklin Gothic Book" w:hAnsi="Franklin Gothic Book" w:cstheme="minorHAnsi"/>
          <w:sz w:val="19"/>
          <w:szCs w:val="19"/>
        </w:rPr>
        <w:t xml:space="preserve">” means the </w:t>
      </w:r>
      <w:r w:rsidRPr="00FC18D1">
        <w:rPr>
          <w:rStyle w:val="Hyperlink1"/>
          <w:rFonts w:ascii="Franklin Gothic Book" w:hAnsi="Franklin Gothic Book" w:cstheme="minorHAnsi"/>
          <w:smallCaps/>
          <w:sz w:val="19"/>
          <w:szCs w:val="19"/>
        </w:rPr>
        <w:t>General Data Protection Regulation</w:t>
      </w:r>
      <w:r>
        <w:rPr>
          <w:rStyle w:val="Hyperlink1"/>
          <w:rFonts w:ascii="Franklin Gothic Book" w:hAnsi="Franklin Gothic Book" w:cstheme="minorHAnsi"/>
          <w:sz w:val="19"/>
          <w:szCs w:val="19"/>
        </w:rPr>
        <w:t xml:space="preserve"> 2016/679;</w:t>
      </w:r>
    </w:p>
    <w:p w14:paraId="2060CDDF" w14:textId="77777777" w:rsidR="001363D7" w:rsidRPr="001363D7" w:rsidRDefault="001363D7" w:rsidP="001363D7">
      <w:pPr>
        <w:pStyle w:val="ListParagraph"/>
        <w:rPr>
          <w:rFonts w:ascii="Franklin Gothic Book" w:hAnsi="Franklin Gothic Book" w:cstheme="minorHAnsi"/>
          <w:sz w:val="19"/>
          <w:szCs w:val="19"/>
        </w:rPr>
      </w:pPr>
    </w:p>
    <w:p w14:paraId="03C259D8" w14:textId="24520A4E" w:rsidR="001363D7" w:rsidRDefault="001363D7" w:rsidP="001363D7">
      <w:pPr>
        <w:pStyle w:val="ListParagraph"/>
        <w:numPr>
          <w:ilvl w:val="1"/>
          <w:numId w:val="5"/>
        </w:numPr>
        <w:tabs>
          <w:tab w:val="left" w:pos="0"/>
        </w:tabs>
        <w:spacing w:after="0" w:line="240" w:lineRule="auto"/>
        <w:ind w:left="0" w:firstLine="0"/>
        <w:jc w:val="both"/>
        <w:rPr>
          <w:rFonts w:ascii="Franklin Gothic Book" w:hAnsi="Franklin Gothic Book" w:cstheme="minorHAnsi"/>
          <w:sz w:val="19"/>
          <w:szCs w:val="19"/>
        </w:rPr>
      </w:pPr>
      <w:r w:rsidRPr="001363D7">
        <w:rPr>
          <w:rFonts w:ascii="Franklin Gothic Book" w:hAnsi="Franklin Gothic Book" w:cstheme="minorHAnsi"/>
          <w:sz w:val="19"/>
          <w:szCs w:val="19"/>
        </w:rPr>
        <w:t>“</w:t>
      </w:r>
      <w:r w:rsidRPr="001363D7">
        <w:rPr>
          <w:rFonts w:ascii="Franklin Gothic Book" w:hAnsi="Franklin Gothic Book" w:cstheme="minorHAnsi"/>
          <w:b/>
          <w:bCs/>
          <w:sz w:val="19"/>
          <w:szCs w:val="19"/>
        </w:rPr>
        <w:t>HIPAA</w:t>
      </w:r>
      <w:r w:rsidRPr="001363D7">
        <w:rPr>
          <w:rFonts w:ascii="Franklin Gothic Book" w:hAnsi="Franklin Gothic Book" w:cstheme="minorHAnsi"/>
          <w:sz w:val="19"/>
          <w:szCs w:val="19"/>
        </w:rPr>
        <w:t>” means the</w:t>
      </w:r>
      <w:r w:rsidRPr="001363D7">
        <w:rPr>
          <w:rFonts w:ascii="Franklin Gothic Book" w:hAnsi="Franklin Gothic Book" w:cstheme="minorHAnsi"/>
          <w:smallCaps/>
          <w:sz w:val="19"/>
          <w:szCs w:val="19"/>
        </w:rPr>
        <w:t xml:space="preserve"> Health Insurance Portability and Accountability Act of 1996</w:t>
      </w:r>
      <w:r w:rsidR="003920FE">
        <w:rPr>
          <w:rFonts w:ascii="Franklin Gothic Book" w:hAnsi="Franklin Gothic Book" w:cstheme="minorHAnsi"/>
          <w:sz w:val="19"/>
          <w:szCs w:val="19"/>
        </w:rPr>
        <w:t>;</w:t>
      </w:r>
    </w:p>
    <w:p w14:paraId="41B6C77D" w14:textId="77777777" w:rsidR="001363D7" w:rsidRPr="001363D7" w:rsidRDefault="001363D7" w:rsidP="001363D7">
      <w:pPr>
        <w:pStyle w:val="ListParagraph"/>
        <w:tabs>
          <w:tab w:val="left" w:pos="0"/>
        </w:tabs>
        <w:spacing w:after="0" w:line="240" w:lineRule="auto"/>
        <w:ind w:left="0"/>
        <w:jc w:val="both"/>
        <w:rPr>
          <w:rFonts w:ascii="Franklin Gothic Book" w:hAnsi="Franklin Gothic Book" w:cstheme="minorHAnsi"/>
          <w:sz w:val="19"/>
          <w:szCs w:val="19"/>
        </w:rPr>
      </w:pPr>
    </w:p>
    <w:p w14:paraId="4DAEE0AF" w14:textId="1E1E2762" w:rsidR="001363D7" w:rsidRPr="001363D7" w:rsidRDefault="001363D7" w:rsidP="001363D7">
      <w:pPr>
        <w:pStyle w:val="ListParagraph"/>
        <w:numPr>
          <w:ilvl w:val="1"/>
          <w:numId w:val="5"/>
        </w:numPr>
        <w:tabs>
          <w:tab w:val="left" w:pos="0"/>
        </w:tabs>
        <w:spacing w:after="0" w:line="240" w:lineRule="auto"/>
        <w:ind w:left="0" w:firstLine="0"/>
        <w:jc w:val="both"/>
        <w:rPr>
          <w:rFonts w:ascii="Franklin Gothic Book" w:hAnsi="Franklin Gothic Book" w:cstheme="minorHAnsi"/>
          <w:sz w:val="19"/>
          <w:szCs w:val="19"/>
        </w:rPr>
      </w:pPr>
      <w:r>
        <w:rPr>
          <w:rFonts w:ascii="Franklin Gothic Book" w:hAnsi="Franklin Gothic Book" w:cstheme="minorHAnsi"/>
          <w:sz w:val="19"/>
          <w:szCs w:val="19"/>
        </w:rPr>
        <w:t>“</w:t>
      </w:r>
      <w:r>
        <w:rPr>
          <w:rFonts w:ascii="Franklin Gothic Book" w:hAnsi="Franklin Gothic Book" w:cstheme="minorHAnsi"/>
          <w:b/>
          <w:bCs/>
          <w:sz w:val="19"/>
          <w:szCs w:val="19"/>
        </w:rPr>
        <w:t>HITECH Act</w:t>
      </w:r>
      <w:r>
        <w:rPr>
          <w:rFonts w:ascii="Franklin Gothic Book" w:hAnsi="Franklin Gothic Book" w:cstheme="minorHAnsi"/>
          <w:sz w:val="19"/>
          <w:szCs w:val="19"/>
        </w:rPr>
        <w:t xml:space="preserve">” means the </w:t>
      </w:r>
      <w:r w:rsidRPr="001363D7">
        <w:rPr>
          <w:rFonts w:ascii="Franklin Gothic Book" w:hAnsi="Franklin Gothic Book" w:cstheme="minorHAnsi"/>
          <w:smallCaps/>
          <w:sz w:val="19"/>
          <w:szCs w:val="19"/>
        </w:rPr>
        <w:t>Health Information Technology for Economic and Clinical Health Act</w:t>
      </w:r>
      <w:r>
        <w:rPr>
          <w:rFonts w:ascii="Franklin Gothic Book" w:hAnsi="Franklin Gothic Book" w:cstheme="minorHAnsi"/>
          <w:sz w:val="19"/>
          <w:szCs w:val="19"/>
        </w:rPr>
        <w:t>;</w:t>
      </w:r>
    </w:p>
    <w:bookmarkEnd w:id="19"/>
    <w:p w14:paraId="416B0F74" w14:textId="77777777" w:rsidR="001708B1" w:rsidRDefault="001708B1" w:rsidP="001708B1">
      <w:pPr>
        <w:pStyle w:val="ListParagraph"/>
        <w:tabs>
          <w:tab w:val="left" w:pos="0"/>
        </w:tabs>
        <w:spacing w:after="0" w:line="240" w:lineRule="auto"/>
        <w:ind w:left="0"/>
        <w:jc w:val="both"/>
        <w:rPr>
          <w:rFonts w:ascii="Franklin Gothic Book" w:hAnsi="Franklin Gothic Book" w:cstheme="minorHAnsi"/>
          <w:sz w:val="19"/>
          <w:szCs w:val="19"/>
        </w:rPr>
      </w:pPr>
    </w:p>
    <w:p w14:paraId="677DE31D" w14:textId="24C8AB94" w:rsidR="00442BA5" w:rsidRPr="008E0FEE" w:rsidRDefault="00442BA5" w:rsidP="00442BA5">
      <w:pPr>
        <w:pStyle w:val="ListParagraph"/>
        <w:numPr>
          <w:ilvl w:val="1"/>
          <w:numId w:val="5"/>
        </w:numPr>
        <w:tabs>
          <w:tab w:val="left" w:pos="0"/>
        </w:tabs>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r w:rsidRPr="008E0FEE">
        <w:rPr>
          <w:rFonts w:ascii="Franklin Gothic Book" w:hAnsi="Franklin Gothic Book" w:cstheme="minorHAnsi"/>
          <w:b/>
          <w:sz w:val="19"/>
          <w:szCs w:val="19"/>
        </w:rPr>
        <w:t>IP</w:t>
      </w:r>
      <w:r w:rsidRPr="008E0FEE">
        <w:rPr>
          <w:rFonts w:ascii="Franklin Gothic Book" w:hAnsi="Franklin Gothic Book" w:cstheme="minorHAnsi"/>
          <w:sz w:val="19"/>
          <w:szCs w:val="19"/>
        </w:rPr>
        <w:t>” means any and all information, intellectual property, or data whether in a tangible or intangible form;</w:t>
      </w:r>
    </w:p>
    <w:p w14:paraId="3E9A26A8" w14:textId="77777777" w:rsidR="00F025B4" w:rsidRPr="008E0FEE" w:rsidRDefault="00F025B4" w:rsidP="00F025B4">
      <w:pPr>
        <w:pStyle w:val="ListParagraph"/>
        <w:rPr>
          <w:rFonts w:ascii="Franklin Gothic Book" w:hAnsi="Franklin Gothic Book" w:cstheme="minorHAnsi"/>
          <w:sz w:val="19"/>
          <w:szCs w:val="19"/>
        </w:rPr>
      </w:pPr>
    </w:p>
    <w:p w14:paraId="5FEA67BA" w14:textId="3A306B62" w:rsidR="00F025B4" w:rsidRPr="008E0FEE" w:rsidRDefault="00F025B4" w:rsidP="00442BA5">
      <w:pPr>
        <w:pStyle w:val="ListParagraph"/>
        <w:numPr>
          <w:ilvl w:val="1"/>
          <w:numId w:val="5"/>
        </w:numPr>
        <w:tabs>
          <w:tab w:val="left" w:pos="0"/>
        </w:tabs>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r w:rsidRPr="008E0FEE">
        <w:rPr>
          <w:rFonts w:ascii="Franklin Gothic Book" w:hAnsi="Franklin Gothic Book" w:cstheme="minorHAnsi"/>
          <w:b/>
          <w:bCs/>
          <w:sz w:val="19"/>
          <w:szCs w:val="19"/>
        </w:rPr>
        <w:t>IP Owner</w:t>
      </w:r>
      <w:r w:rsidRPr="008E0FEE">
        <w:rPr>
          <w:rFonts w:ascii="Franklin Gothic Book" w:hAnsi="Franklin Gothic Book" w:cstheme="minorHAnsi"/>
          <w:sz w:val="19"/>
          <w:szCs w:val="19"/>
        </w:rPr>
        <w:t>” means a party who is in possession of IP by lawful ownership, license, or other form of legal possession;</w:t>
      </w:r>
    </w:p>
    <w:p w14:paraId="3755CB49" w14:textId="77777777" w:rsidR="00192D9E" w:rsidRPr="008E0FEE" w:rsidRDefault="00192D9E" w:rsidP="00192D9E">
      <w:pPr>
        <w:pStyle w:val="ListParagraph"/>
        <w:rPr>
          <w:rFonts w:ascii="Franklin Gothic Book" w:hAnsi="Franklin Gothic Book" w:cstheme="minorHAnsi"/>
          <w:sz w:val="19"/>
          <w:szCs w:val="19"/>
        </w:rPr>
      </w:pPr>
    </w:p>
    <w:p w14:paraId="4C5BDC79" w14:textId="513A8612" w:rsidR="00E52F02" w:rsidRPr="008E0FEE" w:rsidRDefault="00E52F02" w:rsidP="00E52F02">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r w:rsidRPr="008E0FEE">
        <w:rPr>
          <w:rFonts w:ascii="Franklin Gothic Book" w:hAnsi="Franklin Gothic Book" w:cstheme="minorHAnsi"/>
          <w:b/>
          <w:bCs/>
          <w:sz w:val="19"/>
          <w:szCs w:val="19"/>
        </w:rPr>
        <w:t>IP Rights</w:t>
      </w:r>
      <w:r w:rsidRPr="008E0FEE">
        <w:rPr>
          <w:rFonts w:ascii="Franklin Gothic Book" w:hAnsi="Franklin Gothic Book" w:cstheme="minorHAnsi"/>
          <w:sz w:val="19"/>
          <w:szCs w:val="19"/>
        </w:rPr>
        <w:t>” means all joint or individual ownership, rights, titles, and interests in and to such certain IP as identified, including all related:  (</w:t>
      </w:r>
      <w:proofErr w:type="spellStart"/>
      <w:r w:rsidRPr="008E0FEE">
        <w:rPr>
          <w:rFonts w:ascii="Franklin Gothic Book" w:hAnsi="Franklin Gothic Book" w:cstheme="minorHAnsi"/>
          <w:sz w:val="19"/>
          <w:szCs w:val="19"/>
        </w:rPr>
        <w:t>i</w:t>
      </w:r>
      <w:proofErr w:type="spellEnd"/>
      <w:r w:rsidRPr="008E0FEE">
        <w:rPr>
          <w:rFonts w:ascii="Franklin Gothic Book" w:hAnsi="Franklin Gothic Book" w:cstheme="minorHAnsi"/>
          <w:sz w:val="19"/>
          <w:szCs w:val="19"/>
        </w:rPr>
        <w:t xml:space="preserve">) copyrights, patents, trademarks, Trade Secrets, neighboring and related rights (droits </w:t>
      </w:r>
      <w:proofErr w:type="spellStart"/>
      <w:r w:rsidRPr="008E0FEE">
        <w:rPr>
          <w:rFonts w:ascii="Franklin Gothic Book" w:hAnsi="Franklin Gothic Book" w:cstheme="minorHAnsi"/>
          <w:sz w:val="19"/>
          <w:szCs w:val="19"/>
        </w:rPr>
        <w:t>voisins</w:t>
      </w:r>
      <w:proofErr w:type="spellEnd"/>
      <w:r w:rsidRPr="008E0FEE">
        <w:rPr>
          <w:rFonts w:ascii="Franklin Gothic Book" w:hAnsi="Franklin Gothic Book" w:cstheme="minorHAnsi"/>
          <w:sz w:val="19"/>
          <w:szCs w:val="19"/>
        </w:rPr>
        <w:t xml:space="preserve">), database rights, design rights and rights in mask works, domain names, rights to know-how, moral rights (droit moral), publicity rights, rights against unfair competition, and any other intellectual property rights of a similar nature arising under U.S. law, international convention, or any other Regulation anywhere in the known universe implied by law or equity or accruing under common law whether registered or unregistered, including all registrations, applications for registration, renewals, continuations, continuations-in-part, </w:t>
      </w:r>
      <w:proofErr w:type="spellStart"/>
      <w:r w:rsidRPr="008E0FEE">
        <w:rPr>
          <w:rFonts w:ascii="Franklin Gothic Book" w:hAnsi="Franklin Gothic Book" w:cstheme="minorHAnsi"/>
          <w:sz w:val="19"/>
          <w:szCs w:val="19"/>
        </w:rPr>
        <w:t>divisionals</w:t>
      </w:r>
      <w:proofErr w:type="spellEnd"/>
      <w:r w:rsidRPr="008E0FEE">
        <w:rPr>
          <w:rFonts w:ascii="Franklin Gothic Book" w:hAnsi="Franklin Gothic Book" w:cstheme="minorHAnsi"/>
          <w:sz w:val="19"/>
          <w:szCs w:val="19"/>
        </w:rPr>
        <w:t xml:space="preserve">, reissues, recapture rights, and extensions thereof; (ii) all goodwill related to or arising out of the foregoing; and (iii) all benefits, privileges, Actions, and remedies relating to any of the foregoing under U.S. law, international convention, or any other Regulation anywhere in the known universe implied by law or equity, whether before or hereafter accrued, including the exclusive rights to apply for all related registrations, renewals, continuations, continuations-in-part, </w:t>
      </w:r>
      <w:proofErr w:type="spellStart"/>
      <w:r w:rsidRPr="008E0FEE">
        <w:rPr>
          <w:rFonts w:ascii="Franklin Gothic Book" w:hAnsi="Franklin Gothic Book" w:cstheme="minorHAnsi"/>
          <w:sz w:val="19"/>
          <w:szCs w:val="19"/>
        </w:rPr>
        <w:t>divisionals</w:t>
      </w:r>
      <w:proofErr w:type="spellEnd"/>
      <w:r w:rsidRPr="008E0FEE">
        <w:rPr>
          <w:rFonts w:ascii="Franklin Gothic Book" w:hAnsi="Franklin Gothic Book" w:cstheme="minorHAnsi"/>
          <w:sz w:val="19"/>
          <w:szCs w:val="19"/>
        </w:rPr>
        <w:t>, reissues and/or extensions, to bring any Action for all past infringements or violations of any the foregoing, and to settle and retain proceeds from any such Action;</w:t>
      </w:r>
      <w:bookmarkStart w:id="20" w:name="_Hlk33543852"/>
    </w:p>
    <w:p w14:paraId="7B25DA28" w14:textId="77777777" w:rsidR="00E52F02" w:rsidRPr="008E0FEE" w:rsidRDefault="00E52F02" w:rsidP="00E52F02">
      <w:pPr>
        <w:pStyle w:val="ListParagraph"/>
        <w:spacing w:after="0" w:line="240" w:lineRule="auto"/>
        <w:ind w:left="0"/>
        <w:jc w:val="both"/>
        <w:rPr>
          <w:rFonts w:ascii="Franklin Gothic Book" w:hAnsi="Franklin Gothic Book" w:cstheme="minorHAnsi"/>
          <w:sz w:val="19"/>
          <w:szCs w:val="19"/>
        </w:rPr>
      </w:pPr>
    </w:p>
    <w:p w14:paraId="30471057" w14:textId="08802CFE" w:rsidR="00811412" w:rsidRPr="008E0FEE" w:rsidRDefault="00811412" w:rsidP="00E52F02">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r w:rsidRPr="008E0FEE">
        <w:rPr>
          <w:rFonts w:ascii="Franklin Gothic Book" w:hAnsi="Franklin Gothic Book" w:cstheme="minorHAnsi"/>
          <w:b/>
          <w:bCs/>
          <w:sz w:val="19"/>
          <w:szCs w:val="19"/>
        </w:rPr>
        <w:t>Legal Frame</w:t>
      </w:r>
      <w:r w:rsidRPr="0043506F">
        <w:rPr>
          <w:rFonts w:ascii="Franklin Gothic Book" w:hAnsi="Franklin Gothic Book" w:cstheme="minorHAnsi"/>
          <w:b/>
          <w:bCs/>
          <w:sz w:val="19"/>
          <w:szCs w:val="19"/>
        </w:rPr>
        <w:t>work</w:t>
      </w:r>
      <w:r w:rsidRPr="0043506F">
        <w:rPr>
          <w:rFonts w:ascii="Franklin Gothic Book" w:hAnsi="Franklin Gothic Book" w:cstheme="minorHAnsi"/>
          <w:sz w:val="19"/>
          <w:szCs w:val="19"/>
        </w:rPr>
        <w:t xml:space="preserve">” means </w:t>
      </w:r>
      <w:r w:rsidR="0000190C" w:rsidRPr="0043506F">
        <w:rPr>
          <w:rFonts w:ascii="Franklin Gothic Book" w:hAnsi="Franklin Gothic Book" w:cstheme="minorHAnsi"/>
          <w:sz w:val="19"/>
          <w:szCs w:val="19"/>
        </w:rPr>
        <w:t xml:space="preserve">the </w:t>
      </w:r>
      <w:r w:rsidR="00685FA4" w:rsidRPr="0043506F">
        <w:rPr>
          <w:rFonts w:ascii="Franklin Gothic Book" w:hAnsi="Franklin Gothic Book" w:cstheme="minorHAnsi"/>
          <w:sz w:val="19"/>
          <w:szCs w:val="19"/>
        </w:rPr>
        <w:t xml:space="preserve">necessary </w:t>
      </w:r>
      <w:r w:rsidR="0000190C" w:rsidRPr="0043506F">
        <w:rPr>
          <w:rFonts w:ascii="Franklin Gothic Book" w:hAnsi="Franklin Gothic Book" w:cstheme="minorHAnsi"/>
          <w:sz w:val="19"/>
          <w:szCs w:val="19"/>
        </w:rPr>
        <w:t xml:space="preserve">legal and policy </w:t>
      </w:r>
      <w:r w:rsidR="00685FA4" w:rsidRPr="0043506F">
        <w:rPr>
          <w:rFonts w:ascii="Franklin Gothic Book" w:hAnsi="Franklin Gothic Book" w:cstheme="minorHAnsi"/>
          <w:sz w:val="19"/>
          <w:szCs w:val="19"/>
        </w:rPr>
        <w:t>framework</w:t>
      </w:r>
      <w:r w:rsidR="0000190C" w:rsidRPr="0043506F">
        <w:rPr>
          <w:rFonts w:ascii="Franklin Gothic Book" w:hAnsi="Franklin Gothic Book" w:cstheme="minorHAnsi"/>
          <w:sz w:val="19"/>
          <w:szCs w:val="19"/>
        </w:rPr>
        <w:t xml:space="preserve"> that facilitate </w:t>
      </w:r>
      <w:r w:rsidR="00685FA4" w:rsidRPr="0043506F">
        <w:rPr>
          <w:rFonts w:ascii="Franklin Gothic Book" w:hAnsi="Franklin Gothic Book" w:cstheme="minorHAnsi"/>
          <w:sz w:val="19"/>
          <w:szCs w:val="19"/>
        </w:rPr>
        <w:t>the functionality</w:t>
      </w:r>
      <w:r w:rsidR="009973FC">
        <w:rPr>
          <w:rFonts w:ascii="Franklin Gothic Book" w:hAnsi="Franklin Gothic Book" w:cstheme="minorHAnsi"/>
          <w:sz w:val="19"/>
          <w:szCs w:val="19"/>
        </w:rPr>
        <w:t xml:space="preserve"> and</w:t>
      </w:r>
      <w:r w:rsidR="00685FA4" w:rsidRPr="0043506F">
        <w:rPr>
          <w:rFonts w:ascii="Franklin Gothic Book" w:hAnsi="Franklin Gothic Book" w:cstheme="minorHAnsi"/>
          <w:sz w:val="19"/>
          <w:szCs w:val="19"/>
        </w:rPr>
        <w:t xml:space="preserve"> Use </w:t>
      </w:r>
      <w:r w:rsidR="0000190C" w:rsidRPr="0043506F">
        <w:rPr>
          <w:rFonts w:ascii="Franklin Gothic Book" w:hAnsi="Franklin Gothic Book" w:cstheme="minorHAnsi"/>
          <w:sz w:val="19"/>
          <w:szCs w:val="19"/>
        </w:rPr>
        <w:t>of the Community of Trust</w:t>
      </w:r>
      <w:r w:rsidRPr="0043506F">
        <w:rPr>
          <w:rFonts w:ascii="Franklin Gothic Book" w:hAnsi="Franklin Gothic Book" w:cstheme="minorHAnsi"/>
          <w:sz w:val="19"/>
          <w:szCs w:val="19"/>
        </w:rPr>
        <w:t>;</w:t>
      </w:r>
    </w:p>
    <w:p w14:paraId="314AA835" w14:textId="77777777" w:rsidR="00811412" w:rsidRPr="008E0FEE" w:rsidRDefault="00811412" w:rsidP="00811412">
      <w:pPr>
        <w:pStyle w:val="ListParagraph"/>
        <w:rPr>
          <w:rFonts w:ascii="Franklin Gothic Book" w:hAnsi="Franklin Gothic Book" w:cstheme="minorHAnsi"/>
          <w:sz w:val="19"/>
          <w:szCs w:val="19"/>
        </w:rPr>
      </w:pPr>
    </w:p>
    <w:p w14:paraId="762F2651" w14:textId="568B123A" w:rsidR="00E52F02" w:rsidRPr="008E0FEE" w:rsidRDefault="00E52F02" w:rsidP="00E52F02">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r w:rsidRPr="008E0FEE">
        <w:rPr>
          <w:rFonts w:ascii="Franklin Gothic Book" w:hAnsi="Franklin Gothic Book" w:cstheme="minorHAnsi"/>
          <w:b/>
          <w:sz w:val="19"/>
          <w:szCs w:val="19"/>
        </w:rPr>
        <w:t>Market</w:t>
      </w:r>
      <w:r w:rsidRPr="008E0FEE">
        <w:rPr>
          <w:rFonts w:ascii="Franklin Gothic Book" w:hAnsi="Franklin Gothic Book" w:cstheme="minorHAnsi"/>
          <w:sz w:val="19"/>
          <w:szCs w:val="19"/>
        </w:rPr>
        <w:t>” means to market, demonstrate, publicly display, publicly perform, offer for Distribution, or use for marketing;</w:t>
      </w:r>
      <w:bookmarkEnd w:id="20"/>
    </w:p>
    <w:p w14:paraId="09DDDFF3" w14:textId="77777777" w:rsidR="00E52F02" w:rsidRPr="008E0FEE" w:rsidRDefault="00E52F02" w:rsidP="00E52F02">
      <w:pPr>
        <w:pStyle w:val="ListParagraph"/>
        <w:rPr>
          <w:rFonts w:ascii="Franklin Gothic Book" w:hAnsi="Franklin Gothic Book" w:cstheme="minorHAnsi"/>
          <w:sz w:val="19"/>
          <w:szCs w:val="19"/>
        </w:rPr>
      </w:pPr>
    </w:p>
    <w:p w14:paraId="3FDE72F3" w14:textId="79A08878" w:rsidR="00A04591" w:rsidRDefault="00E52F02" w:rsidP="00A04591">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r w:rsidRPr="008E0FEE">
        <w:rPr>
          <w:rFonts w:ascii="Franklin Gothic Book" w:hAnsi="Franklin Gothic Book" w:cstheme="minorHAnsi"/>
          <w:b/>
          <w:sz w:val="19"/>
          <w:szCs w:val="19"/>
        </w:rPr>
        <w:t>Material</w:t>
      </w:r>
      <w:r w:rsidRPr="008E0FEE">
        <w:rPr>
          <w:rFonts w:ascii="Franklin Gothic Book" w:hAnsi="Franklin Gothic Book" w:cstheme="minorHAnsi"/>
          <w:sz w:val="19"/>
          <w:szCs w:val="19"/>
        </w:rPr>
        <w:t>” means all equipment, chattel, or tangible material;</w:t>
      </w:r>
    </w:p>
    <w:p w14:paraId="0BB3C8C1" w14:textId="77777777" w:rsidR="00870FB1" w:rsidRPr="00870FB1" w:rsidRDefault="00870FB1" w:rsidP="00870FB1">
      <w:pPr>
        <w:pStyle w:val="ListParagraph"/>
        <w:rPr>
          <w:rFonts w:ascii="Franklin Gothic Book" w:hAnsi="Franklin Gothic Book" w:cstheme="minorHAnsi"/>
          <w:sz w:val="19"/>
          <w:szCs w:val="19"/>
        </w:rPr>
      </w:pPr>
    </w:p>
    <w:p w14:paraId="1EA06E4A" w14:textId="7624D55F" w:rsidR="00870FB1" w:rsidRPr="008E0FEE" w:rsidRDefault="00870FB1" w:rsidP="00A04591">
      <w:pPr>
        <w:pStyle w:val="ListParagraph"/>
        <w:numPr>
          <w:ilvl w:val="1"/>
          <w:numId w:val="5"/>
        </w:numPr>
        <w:spacing w:after="0" w:line="240" w:lineRule="auto"/>
        <w:ind w:left="0" w:firstLine="0"/>
        <w:jc w:val="both"/>
        <w:rPr>
          <w:rFonts w:ascii="Franklin Gothic Book" w:hAnsi="Franklin Gothic Book" w:cstheme="minorHAnsi"/>
          <w:sz w:val="19"/>
          <w:szCs w:val="19"/>
        </w:rPr>
      </w:pPr>
      <w:r>
        <w:rPr>
          <w:rFonts w:ascii="Franklin Gothic Book" w:hAnsi="Franklin Gothic Book" w:cstheme="minorHAnsi"/>
          <w:sz w:val="19"/>
          <w:szCs w:val="19"/>
        </w:rPr>
        <w:t>“</w:t>
      </w:r>
      <w:r w:rsidR="00DE405E">
        <w:rPr>
          <w:rFonts w:ascii="Franklin Gothic Book" w:hAnsi="Franklin Gothic Book" w:cstheme="minorHAnsi"/>
          <w:b/>
          <w:bCs/>
          <w:sz w:val="19"/>
          <w:szCs w:val="19"/>
        </w:rPr>
        <w:t>NIST</w:t>
      </w:r>
      <w:r w:rsidR="00DE405E">
        <w:rPr>
          <w:rFonts w:ascii="Franklin Gothic Book" w:hAnsi="Franklin Gothic Book" w:cstheme="minorHAnsi"/>
          <w:sz w:val="19"/>
          <w:szCs w:val="19"/>
        </w:rPr>
        <w:t xml:space="preserve">” means the </w:t>
      </w:r>
      <w:r w:rsidR="00DE405E" w:rsidRPr="00DE405E">
        <w:rPr>
          <w:rFonts w:ascii="Franklin Gothic Book" w:hAnsi="Franklin Gothic Book" w:cstheme="minorHAnsi"/>
          <w:smallCaps/>
          <w:sz w:val="19"/>
          <w:szCs w:val="19"/>
        </w:rPr>
        <w:t>National Institute of Standards and Technology</w:t>
      </w:r>
      <w:r w:rsidR="00DE405E">
        <w:rPr>
          <w:rFonts w:ascii="Franklin Gothic Book" w:hAnsi="Franklin Gothic Book" w:cstheme="minorHAnsi"/>
          <w:sz w:val="19"/>
          <w:szCs w:val="19"/>
        </w:rPr>
        <w:t xml:space="preserve"> of the U.S. </w:t>
      </w:r>
      <w:r w:rsidR="00DE405E" w:rsidRPr="00DE405E">
        <w:rPr>
          <w:rFonts w:ascii="Franklin Gothic Book" w:hAnsi="Franklin Gothic Book" w:cstheme="minorHAnsi"/>
          <w:smallCaps/>
          <w:sz w:val="19"/>
          <w:szCs w:val="19"/>
        </w:rPr>
        <w:t>Department of Commerce</w:t>
      </w:r>
      <w:r w:rsidR="00DE405E">
        <w:rPr>
          <w:rFonts w:ascii="Franklin Gothic Book" w:hAnsi="Franklin Gothic Book" w:cstheme="minorHAnsi"/>
          <w:sz w:val="19"/>
          <w:szCs w:val="19"/>
        </w:rPr>
        <w:t>;</w:t>
      </w:r>
    </w:p>
    <w:p w14:paraId="7D23BC8D" w14:textId="77777777" w:rsidR="007D5475" w:rsidRDefault="007D5475" w:rsidP="007D5475">
      <w:pPr>
        <w:pStyle w:val="ListParagraph"/>
        <w:spacing w:after="0" w:line="240" w:lineRule="auto"/>
        <w:ind w:left="0"/>
        <w:jc w:val="both"/>
        <w:rPr>
          <w:rFonts w:ascii="Franklin Gothic Book" w:hAnsi="Franklin Gothic Book" w:cstheme="minorHAnsi"/>
          <w:sz w:val="19"/>
          <w:szCs w:val="19"/>
        </w:rPr>
      </w:pPr>
    </w:p>
    <w:p w14:paraId="03E835C9" w14:textId="057BE598" w:rsidR="00E52F02" w:rsidRPr="008E0FEE" w:rsidRDefault="00E52F02" w:rsidP="00E52F02">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r w:rsidRPr="008E0FEE">
        <w:rPr>
          <w:rFonts w:ascii="Franklin Gothic Book" w:hAnsi="Franklin Gothic Book" w:cstheme="minorHAnsi"/>
          <w:b/>
          <w:sz w:val="19"/>
          <w:szCs w:val="19"/>
        </w:rPr>
        <w:t>Personnel</w:t>
      </w:r>
      <w:r w:rsidRPr="008E0FEE">
        <w:rPr>
          <w:rFonts w:ascii="Franklin Gothic Book" w:hAnsi="Franklin Gothic Book" w:cstheme="minorHAnsi"/>
          <w:sz w:val="19"/>
          <w:szCs w:val="19"/>
        </w:rPr>
        <w:t xml:space="preserve">” means the directors, members, managers, officers, representatives, shareholders, agents, executors, administrators, employees, partners, and third-party contractors of a </w:t>
      </w:r>
      <w:r w:rsidR="007F6B44">
        <w:rPr>
          <w:rFonts w:ascii="Franklin Gothic Book" w:hAnsi="Franklin Gothic Book" w:cstheme="minorHAnsi"/>
          <w:sz w:val="19"/>
          <w:szCs w:val="19"/>
        </w:rPr>
        <w:t>p</w:t>
      </w:r>
      <w:r w:rsidRPr="008E0FEE">
        <w:rPr>
          <w:rFonts w:ascii="Franklin Gothic Book" w:hAnsi="Franklin Gothic Book" w:cstheme="minorHAnsi"/>
          <w:sz w:val="19"/>
          <w:szCs w:val="19"/>
        </w:rPr>
        <w:t>arty;</w:t>
      </w:r>
    </w:p>
    <w:p w14:paraId="7E641F41" w14:textId="77777777" w:rsidR="00E52F02" w:rsidRPr="008E0FEE" w:rsidRDefault="00E52F02" w:rsidP="00E52F02">
      <w:pPr>
        <w:pStyle w:val="ListParagraph"/>
        <w:rPr>
          <w:rFonts w:ascii="Franklin Gothic Book" w:hAnsi="Franklin Gothic Book" w:cstheme="minorHAnsi"/>
          <w:sz w:val="19"/>
          <w:szCs w:val="19"/>
        </w:rPr>
      </w:pPr>
    </w:p>
    <w:p w14:paraId="62100C81" w14:textId="56383FAD" w:rsidR="00E52F02" w:rsidRDefault="00E52F02" w:rsidP="00E52F02">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r w:rsidRPr="008E0FEE">
        <w:rPr>
          <w:rFonts w:ascii="Franklin Gothic Book" w:hAnsi="Franklin Gothic Book" w:cstheme="minorHAnsi"/>
          <w:b/>
          <w:sz w:val="19"/>
          <w:szCs w:val="19"/>
        </w:rPr>
        <w:t>Property</w:t>
      </w:r>
      <w:r w:rsidRPr="008E0FEE">
        <w:rPr>
          <w:rFonts w:ascii="Franklin Gothic Book" w:hAnsi="Franklin Gothic Book" w:cstheme="minorHAnsi"/>
          <w:sz w:val="19"/>
          <w:szCs w:val="19"/>
        </w:rPr>
        <w:t xml:space="preserve">” means </w:t>
      </w:r>
      <w:r w:rsidRPr="008E0FEE">
        <w:rPr>
          <w:rFonts w:ascii="Franklin Gothic Book" w:hAnsi="Franklin Gothic Book" w:cstheme="minorHAnsi"/>
          <w:i/>
          <w:sz w:val="19"/>
          <w:szCs w:val="19"/>
        </w:rPr>
        <w:t xml:space="preserve">collectively </w:t>
      </w:r>
      <w:r w:rsidRPr="008E0FEE">
        <w:rPr>
          <w:rFonts w:ascii="Franklin Gothic Book" w:hAnsi="Franklin Gothic Book" w:cstheme="minorHAnsi"/>
          <w:sz w:val="19"/>
          <w:szCs w:val="19"/>
        </w:rPr>
        <w:t>IP, Material, and real property;</w:t>
      </w:r>
    </w:p>
    <w:p w14:paraId="143830D1" w14:textId="77777777" w:rsidR="003920FE" w:rsidRPr="00200265" w:rsidRDefault="003920FE" w:rsidP="003920FE">
      <w:pPr>
        <w:pStyle w:val="ListParagraph"/>
        <w:rPr>
          <w:rFonts w:ascii="Franklin Gothic Book" w:hAnsi="Franklin Gothic Book"/>
          <w:sz w:val="19"/>
          <w:szCs w:val="19"/>
        </w:rPr>
      </w:pPr>
    </w:p>
    <w:p w14:paraId="46EFAD5C" w14:textId="54A953C6" w:rsidR="003920FE" w:rsidRPr="003920FE" w:rsidRDefault="003920FE" w:rsidP="003920FE">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200265">
        <w:rPr>
          <w:rFonts w:ascii="Franklin Gothic Book" w:hAnsi="Franklin Gothic Book"/>
          <w:sz w:val="19"/>
          <w:szCs w:val="19"/>
        </w:rPr>
        <w:t>“</w:t>
      </w:r>
      <w:r>
        <w:rPr>
          <w:rFonts w:ascii="Franklin Gothic Book" w:hAnsi="Franklin Gothic Book"/>
          <w:b/>
          <w:sz w:val="19"/>
          <w:szCs w:val="19"/>
        </w:rPr>
        <w:t>Protected</w:t>
      </w:r>
      <w:r w:rsidRPr="00200265">
        <w:rPr>
          <w:rFonts w:ascii="Franklin Gothic Book" w:hAnsi="Franklin Gothic Book"/>
          <w:b/>
          <w:sz w:val="19"/>
          <w:szCs w:val="19"/>
        </w:rPr>
        <w:t xml:space="preserve"> Information</w:t>
      </w:r>
      <w:r w:rsidRPr="00200265">
        <w:rPr>
          <w:rFonts w:ascii="Franklin Gothic Book" w:hAnsi="Franklin Gothic Book"/>
          <w:sz w:val="19"/>
          <w:szCs w:val="19"/>
        </w:rPr>
        <w:t xml:space="preserve">” means all IP or Material that a Regulatory Authority has deemed protected in accordance with </w:t>
      </w:r>
      <w:r w:rsidRPr="00200265">
        <w:rPr>
          <w:rFonts w:ascii="Franklin Gothic Book" w:hAnsi="Franklin Gothic Book"/>
          <w:bCs/>
          <w:sz w:val="19"/>
          <w:szCs w:val="19"/>
        </w:rPr>
        <w:t>Regulation</w:t>
      </w:r>
      <w:r>
        <w:rPr>
          <w:rFonts w:ascii="Franklin Gothic Book" w:hAnsi="Franklin Gothic Book"/>
          <w:bCs/>
          <w:sz w:val="19"/>
          <w:szCs w:val="19"/>
        </w:rPr>
        <w:t xml:space="preserve">, specifically including IP or Material that </w:t>
      </w:r>
      <w:r w:rsidR="007E6FE1">
        <w:rPr>
          <w:rFonts w:ascii="Franklin Gothic Book" w:hAnsi="Franklin Gothic Book"/>
          <w:bCs/>
          <w:sz w:val="19"/>
          <w:szCs w:val="19"/>
        </w:rPr>
        <w:t xml:space="preserve">constitutes a Trade Secret or Privileged Information, </w:t>
      </w:r>
      <w:r>
        <w:rPr>
          <w:rFonts w:ascii="Franklin Gothic Book" w:hAnsi="Franklin Gothic Book"/>
          <w:bCs/>
          <w:sz w:val="19"/>
          <w:szCs w:val="19"/>
        </w:rPr>
        <w:t>is classified by a Regulatory Authority</w:t>
      </w:r>
      <w:r w:rsidR="007E6FE1">
        <w:rPr>
          <w:rFonts w:ascii="Franklin Gothic Book" w:hAnsi="Franklin Gothic Book"/>
          <w:bCs/>
          <w:sz w:val="19"/>
          <w:szCs w:val="19"/>
        </w:rPr>
        <w:t xml:space="preserve"> (e.g. IP protected under </w:t>
      </w:r>
      <w:r w:rsidR="007E6FE1" w:rsidRPr="00FC18D1">
        <w:rPr>
          <w:rFonts w:ascii="Franklin Gothic Book" w:hAnsi="Franklin Gothic Book"/>
          <w:bCs/>
          <w:smallCaps/>
          <w:sz w:val="19"/>
          <w:szCs w:val="19"/>
        </w:rPr>
        <w:t>Executive Order</w:t>
      </w:r>
      <w:r w:rsidR="007E6FE1">
        <w:rPr>
          <w:rFonts w:ascii="Franklin Gothic Book" w:hAnsi="Franklin Gothic Book"/>
          <w:bCs/>
          <w:sz w:val="19"/>
          <w:szCs w:val="19"/>
        </w:rPr>
        <w:t xml:space="preserve"> 13526), or protected by some other form of Regulation</w:t>
      </w:r>
      <w:r>
        <w:rPr>
          <w:rFonts w:ascii="Franklin Gothic Book" w:hAnsi="Franklin Gothic Book"/>
          <w:bCs/>
          <w:sz w:val="19"/>
          <w:szCs w:val="19"/>
        </w:rPr>
        <w:t xml:space="preserve"> (e.g. IP protected as Protected Health Information under HIPAA or the HITECH Act</w:t>
      </w:r>
      <w:r w:rsidR="00FC18D1">
        <w:rPr>
          <w:rFonts w:ascii="Franklin Gothic Book" w:hAnsi="Franklin Gothic Book"/>
          <w:bCs/>
          <w:sz w:val="19"/>
          <w:szCs w:val="19"/>
        </w:rPr>
        <w:t xml:space="preserve"> and</w:t>
      </w:r>
      <w:r w:rsidRPr="002F0E48">
        <w:rPr>
          <w:rFonts w:ascii="Franklin Gothic Book" w:hAnsi="Franklin Gothic Book"/>
          <w:bCs/>
          <w:sz w:val="19"/>
          <w:szCs w:val="19"/>
        </w:rPr>
        <w:t xml:space="preserve"> </w:t>
      </w:r>
      <w:r w:rsidR="00FC18D1">
        <w:rPr>
          <w:rFonts w:ascii="Franklin Gothic Book" w:hAnsi="Franklin Gothic Book"/>
          <w:bCs/>
          <w:sz w:val="19"/>
          <w:szCs w:val="19"/>
        </w:rPr>
        <w:t xml:space="preserve">IP protected by FERPA, </w:t>
      </w:r>
      <w:r w:rsidRPr="002F0E48">
        <w:rPr>
          <w:rFonts w:ascii="Franklin Gothic Book" w:hAnsi="Franklin Gothic Book"/>
          <w:bCs/>
          <w:sz w:val="19"/>
          <w:szCs w:val="19"/>
        </w:rPr>
        <w:t>Family Educational Rights and Privacy Act ("FERPA"), GDPR, CCPA</w:t>
      </w:r>
      <w:r w:rsidR="00FC18D1">
        <w:rPr>
          <w:rFonts w:ascii="Franklin Gothic Book" w:hAnsi="Franklin Gothic Book"/>
          <w:bCs/>
          <w:sz w:val="19"/>
          <w:szCs w:val="19"/>
        </w:rPr>
        <w:t>)</w:t>
      </w:r>
      <w:r w:rsidRPr="00200265">
        <w:rPr>
          <w:rFonts w:ascii="Franklin Gothic Book" w:hAnsi="Franklin Gothic Book"/>
          <w:bCs/>
          <w:sz w:val="19"/>
          <w:szCs w:val="19"/>
        </w:rPr>
        <w:t>;</w:t>
      </w:r>
    </w:p>
    <w:p w14:paraId="1CBC8F80" w14:textId="77777777" w:rsidR="00E52F02" w:rsidRPr="008E0FEE" w:rsidRDefault="00E52F02" w:rsidP="00E52F02">
      <w:pPr>
        <w:pStyle w:val="ListParagraph"/>
        <w:ind w:left="0"/>
        <w:rPr>
          <w:rFonts w:ascii="Franklin Gothic Book" w:hAnsi="Franklin Gothic Book" w:cstheme="minorHAnsi"/>
          <w:sz w:val="19"/>
          <w:szCs w:val="19"/>
        </w:rPr>
      </w:pPr>
    </w:p>
    <w:p w14:paraId="08D9E4CA" w14:textId="77777777" w:rsidR="00E52F02" w:rsidRPr="008E0FEE" w:rsidRDefault="00E52F02" w:rsidP="00E52F02">
      <w:pPr>
        <w:pStyle w:val="ListParagraph"/>
        <w:numPr>
          <w:ilvl w:val="1"/>
          <w:numId w:val="5"/>
        </w:numPr>
        <w:tabs>
          <w:tab w:val="left" w:pos="0"/>
        </w:tabs>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r w:rsidRPr="008E0FEE">
        <w:rPr>
          <w:rFonts w:ascii="Franklin Gothic Book" w:hAnsi="Franklin Gothic Book" w:cstheme="minorHAnsi"/>
          <w:b/>
          <w:sz w:val="19"/>
          <w:szCs w:val="19"/>
        </w:rPr>
        <w:t>Receiving Party</w:t>
      </w:r>
      <w:r w:rsidRPr="008E0FEE">
        <w:rPr>
          <w:rFonts w:ascii="Franklin Gothic Book" w:hAnsi="Franklin Gothic Book" w:cstheme="minorHAnsi"/>
          <w:sz w:val="19"/>
          <w:szCs w:val="19"/>
        </w:rPr>
        <w:t>” means the Party that receives Confidential Information from the Disclosing Party;</w:t>
      </w:r>
    </w:p>
    <w:p w14:paraId="2A2AD135" w14:textId="77777777" w:rsidR="00E52F02" w:rsidRPr="008E0FEE" w:rsidRDefault="00E52F02" w:rsidP="00E52F02">
      <w:pPr>
        <w:pStyle w:val="ListParagraph"/>
        <w:tabs>
          <w:tab w:val="left" w:pos="0"/>
        </w:tabs>
        <w:spacing w:after="0" w:line="240" w:lineRule="auto"/>
        <w:ind w:left="0"/>
        <w:jc w:val="both"/>
        <w:rPr>
          <w:rFonts w:ascii="Franklin Gothic Book" w:hAnsi="Franklin Gothic Book" w:cstheme="minorHAnsi"/>
          <w:sz w:val="19"/>
          <w:szCs w:val="19"/>
        </w:rPr>
      </w:pPr>
    </w:p>
    <w:p w14:paraId="47A89E18" w14:textId="77777777" w:rsidR="00E52F02" w:rsidRPr="008E0FEE" w:rsidRDefault="00E52F02" w:rsidP="00E52F02">
      <w:pPr>
        <w:pStyle w:val="ListParagraph"/>
        <w:numPr>
          <w:ilvl w:val="1"/>
          <w:numId w:val="5"/>
        </w:numPr>
        <w:tabs>
          <w:tab w:val="left" w:pos="0"/>
        </w:tabs>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r w:rsidRPr="008E0FEE">
        <w:rPr>
          <w:rFonts w:ascii="Franklin Gothic Book" w:hAnsi="Franklin Gothic Book" w:cstheme="minorHAnsi"/>
          <w:b/>
          <w:sz w:val="19"/>
          <w:szCs w:val="19"/>
        </w:rPr>
        <w:t>Regulation</w:t>
      </w:r>
      <w:r w:rsidRPr="008E0FEE">
        <w:rPr>
          <w:rFonts w:ascii="Franklin Gothic Book" w:hAnsi="Franklin Gothic Book" w:cstheme="minorHAnsi"/>
          <w:sz w:val="19"/>
          <w:szCs w:val="19"/>
        </w:rPr>
        <w:t>” means any applicable law, statute, regulation, ordinance, rule, order, decree, or ruling as set forth by any Regulatory Authority or as established by common law or equity;</w:t>
      </w:r>
    </w:p>
    <w:p w14:paraId="2AC5CF45" w14:textId="77777777" w:rsidR="00E52F02" w:rsidRPr="008E0FEE" w:rsidRDefault="00E52F02" w:rsidP="00E52F02">
      <w:pPr>
        <w:pStyle w:val="ListParagraph"/>
        <w:rPr>
          <w:rFonts w:ascii="Franklin Gothic Book" w:hAnsi="Franklin Gothic Book" w:cstheme="minorHAnsi"/>
          <w:sz w:val="19"/>
          <w:szCs w:val="19"/>
        </w:rPr>
      </w:pPr>
    </w:p>
    <w:p w14:paraId="01AD47A9" w14:textId="77777777" w:rsidR="00E52F02" w:rsidRPr="008E0FEE" w:rsidRDefault="00E52F02" w:rsidP="00E52F02">
      <w:pPr>
        <w:pStyle w:val="ListParagraph"/>
        <w:numPr>
          <w:ilvl w:val="1"/>
          <w:numId w:val="5"/>
        </w:numPr>
        <w:tabs>
          <w:tab w:val="left" w:pos="0"/>
        </w:tabs>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r w:rsidRPr="008E0FEE">
        <w:rPr>
          <w:rFonts w:ascii="Franklin Gothic Book" w:hAnsi="Franklin Gothic Book" w:cstheme="minorHAnsi"/>
          <w:b/>
          <w:sz w:val="19"/>
          <w:szCs w:val="19"/>
        </w:rPr>
        <w:t>Regulatory Authority</w:t>
      </w:r>
      <w:r w:rsidRPr="008E0FEE">
        <w:rPr>
          <w:rFonts w:ascii="Franklin Gothic Book" w:hAnsi="Franklin Gothic Book" w:cstheme="minorHAnsi"/>
          <w:sz w:val="19"/>
          <w:szCs w:val="19"/>
        </w:rPr>
        <w:t xml:space="preserve">” means any applicable federal, state, provincial, territorial, cantonal, parish, local, or other legal, governmental, judicial, administrative, or regulatory authority exercising proper jurisdiction over any Party or any Party’s Personnel; </w:t>
      </w:r>
    </w:p>
    <w:p w14:paraId="6FA2DDB5" w14:textId="77777777" w:rsidR="00E52F02" w:rsidRPr="008E0FEE" w:rsidRDefault="00E52F02" w:rsidP="00E52F02">
      <w:pPr>
        <w:pStyle w:val="ListParagraph"/>
        <w:rPr>
          <w:rFonts w:ascii="Franklin Gothic Book" w:hAnsi="Franklin Gothic Book" w:cstheme="minorHAnsi"/>
          <w:b/>
          <w:sz w:val="19"/>
          <w:szCs w:val="19"/>
        </w:rPr>
      </w:pPr>
    </w:p>
    <w:p w14:paraId="6C24BFA7" w14:textId="47998C36" w:rsidR="00C41C43" w:rsidRPr="00C41C43" w:rsidRDefault="00C41C43" w:rsidP="00E52F02">
      <w:pPr>
        <w:pStyle w:val="ListParagraph"/>
        <w:numPr>
          <w:ilvl w:val="1"/>
          <w:numId w:val="5"/>
        </w:numPr>
        <w:spacing w:after="0" w:line="240" w:lineRule="auto"/>
        <w:ind w:left="0" w:firstLine="0"/>
        <w:jc w:val="both"/>
        <w:rPr>
          <w:rFonts w:ascii="Franklin Gothic Book" w:hAnsi="Franklin Gothic Book" w:cstheme="minorHAnsi"/>
          <w:sz w:val="19"/>
          <w:szCs w:val="19"/>
        </w:rPr>
      </w:pPr>
      <w:r>
        <w:rPr>
          <w:rFonts w:ascii="Franklin Gothic Book" w:hAnsi="Franklin Gothic Book" w:cstheme="minorHAnsi"/>
          <w:sz w:val="19"/>
          <w:szCs w:val="19"/>
        </w:rPr>
        <w:t>“</w:t>
      </w:r>
      <w:r w:rsidR="00252630">
        <w:rPr>
          <w:rFonts w:ascii="Franklin Gothic Book" w:hAnsi="Franklin Gothic Book" w:cstheme="minorHAnsi"/>
          <w:b/>
          <w:bCs/>
          <w:sz w:val="19"/>
          <w:szCs w:val="19"/>
        </w:rPr>
        <w:t xml:space="preserve">Rough Scout </w:t>
      </w:r>
      <w:proofErr w:type="spellStart"/>
      <w:proofErr w:type="gramStart"/>
      <w:r w:rsidR="00252630">
        <w:rPr>
          <w:rFonts w:ascii="Franklin Gothic Book" w:hAnsi="Franklin Gothic Book" w:cstheme="minorHAnsi"/>
          <w:b/>
          <w:bCs/>
          <w:sz w:val="19"/>
          <w:szCs w:val="19"/>
        </w:rPr>
        <w:t>Holdings,LLC</w:t>
      </w:r>
      <w:proofErr w:type="spellEnd"/>
      <w:proofErr w:type="gramEnd"/>
      <w:r>
        <w:rPr>
          <w:rFonts w:ascii="Franklin Gothic Book" w:hAnsi="Franklin Gothic Book" w:cstheme="minorHAnsi"/>
          <w:sz w:val="19"/>
          <w:szCs w:val="19"/>
        </w:rPr>
        <w:t xml:space="preserve">” means </w:t>
      </w:r>
      <w:r w:rsidR="00252630">
        <w:rPr>
          <w:rFonts w:ascii="Franklin Gothic Book" w:hAnsi="Franklin Gothic Book" w:cstheme="minorHAnsi"/>
          <w:smallCaps/>
          <w:sz w:val="19"/>
          <w:szCs w:val="19"/>
        </w:rPr>
        <w:t xml:space="preserve">Rough Scout </w:t>
      </w:r>
      <w:proofErr w:type="spellStart"/>
      <w:r w:rsidR="00252630">
        <w:rPr>
          <w:rFonts w:ascii="Franklin Gothic Book" w:hAnsi="Franklin Gothic Book" w:cstheme="minorHAnsi"/>
          <w:smallCaps/>
          <w:sz w:val="19"/>
          <w:szCs w:val="19"/>
        </w:rPr>
        <w:t>Holdings,LLC</w:t>
      </w:r>
      <w:proofErr w:type="spellEnd"/>
      <w:r w:rsidRPr="003E4820">
        <w:rPr>
          <w:rFonts w:ascii="Franklin Gothic Book" w:hAnsi="Franklin Gothic Book" w:cstheme="minorHAnsi"/>
          <w:smallCaps/>
          <w:sz w:val="19"/>
          <w:szCs w:val="19"/>
        </w:rPr>
        <w:t>, LLC</w:t>
      </w:r>
      <w:r>
        <w:rPr>
          <w:rFonts w:ascii="Franklin Gothic Book" w:hAnsi="Franklin Gothic Book" w:cstheme="minorHAnsi"/>
          <w:sz w:val="19"/>
          <w:szCs w:val="19"/>
        </w:rPr>
        <w:t xml:space="preserve">, a Delaware limited liability company </w:t>
      </w:r>
      <w:r w:rsidR="003E4820">
        <w:rPr>
          <w:rFonts w:ascii="Franklin Gothic Book" w:hAnsi="Franklin Gothic Book" w:cstheme="minorHAnsi"/>
          <w:sz w:val="19"/>
          <w:szCs w:val="19"/>
        </w:rPr>
        <w:t>based in Harris County, Texas;</w:t>
      </w:r>
    </w:p>
    <w:p w14:paraId="58D95351" w14:textId="77777777" w:rsidR="00C41C43" w:rsidRPr="00C41C43" w:rsidRDefault="00C41C43" w:rsidP="00C41C43">
      <w:pPr>
        <w:pStyle w:val="ListParagraph"/>
        <w:rPr>
          <w:rFonts w:ascii="Franklin Gothic Book" w:hAnsi="Franklin Gothic Book" w:cstheme="minorHAnsi"/>
          <w:b/>
          <w:sz w:val="19"/>
          <w:szCs w:val="19"/>
        </w:rPr>
      </w:pPr>
    </w:p>
    <w:p w14:paraId="56205540" w14:textId="62CE357C" w:rsidR="00E52F02" w:rsidRPr="008E0FEE" w:rsidRDefault="00E52F02" w:rsidP="00E52F02">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b/>
          <w:sz w:val="19"/>
          <w:szCs w:val="19"/>
        </w:rPr>
        <w:t>“</w:t>
      </w:r>
      <w:r w:rsidR="00252630">
        <w:rPr>
          <w:rFonts w:ascii="Franklin Gothic Book" w:hAnsi="Franklin Gothic Book" w:cstheme="minorHAnsi"/>
          <w:b/>
          <w:sz w:val="19"/>
          <w:szCs w:val="19"/>
        </w:rPr>
        <w:t xml:space="preserve">Rough Scout </w:t>
      </w:r>
      <w:proofErr w:type="spellStart"/>
      <w:proofErr w:type="gramStart"/>
      <w:r w:rsidR="00252630">
        <w:rPr>
          <w:rFonts w:ascii="Franklin Gothic Book" w:hAnsi="Franklin Gothic Book" w:cstheme="minorHAnsi"/>
          <w:b/>
          <w:sz w:val="19"/>
          <w:szCs w:val="19"/>
        </w:rPr>
        <w:t>Holdings,LLC</w:t>
      </w:r>
      <w:proofErr w:type="spellEnd"/>
      <w:proofErr w:type="gramEnd"/>
      <w:r w:rsidRPr="008E0FEE">
        <w:rPr>
          <w:rFonts w:ascii="Franklin Gothic Book" w:hAnsi="Franklin Gothic Book" w:cstheme="minorHAnsi"/>
          <w:b/>
          <w:sz w:val="19"/>
          <w:szCs w:val="19"/>
        </w:rPr>
        <w:t xml:space="preserve"> IP</w:t>
      </w:r>
      <w:r w:rsidRPr="008E0FEE">
        <w:rPr>
          <w:rFonts w:ascii="Franklin Gothic Book" w:hAnsi="Franklin Gothic Book" w:cstheme="minorHAnsi"/>
          <w:sz w:val="19"/>
          <w:szCs w:val="19"/>
        </w:rPr>
        <w:t xml:space="preserve">” means all IP owned by, licensed by, or in the legal possession of </w:t>
      </w:r>
      <w:r w:rsidR="00252630">
        <w:rPr>
          <w:rFonts w:ascii="Franklin Gothic Book" w:hAnsi="Franklin Gothic Book" w:cstheme="minorHAnsi"/>
          <w:sz w:val="19"/>
          <w:szCs w:val="19"/>
        </w:rPr>
        <w:t xml:space="preserve">Rough Scout </w:t>
      </w:r>
      <w:proofErr w:type="spellStart"/>
      <w:r w:rsidR="00252630">
        <w:rPr>
          <w:rFonts w:ascii="Franklin Gothic Book" w:hAnsi="Franklin Gothic Book" w:cstheme="minorHAnsi"/>
          <w:sz w:val="19"/>
          <w:szCs w:val="19"/>
        </w:rPr>
        <w:t>Holdings,LLC</w:t>
      </w:r>
      <w:proofErr w:type="spellEnd"/>
      <w:r w:rsidRPr="008E0FEE">
        <w:rPr>
          <w:rFonts w:ascii="Franklin Gothic Book" w:hAnsi="Franklin Gothic Book" w:cstheme="minorHAnsi"/>
          <w:sz w:val="19"/>
          <w:szCs w:val="19"/>
        </w:rPr>
        <w:t xml:space="preserve">; this specifically excludes any </w:t>
      </w:r>
      <w:r w:rsidR="007F5A53" w:rsidRPr="008E0FEE">
        <w:rPr>
          <w:rFonts w:ascii="Franklin Gothic Book" w:hAnsi="Franklin Gothic Book" w:cstheme="minorHAnsi"/>
          <w:sz w:val="19"/>
          <w:szCs w:val="19"/>
        </w:rPr>
        <w:t>of Your IP</w:t>
      </w:r>
      <w:r w:rsidRPr="008E0FEE">
        <w:rPr>
          <w:rFonts w:ascii="Franklin Gothic Book" w:hAnsi="Franklin Gothic Book" w:cstheme="minorHAnsi"/>
          <w:sz w:val="19"/>
          <w:szCs w:val="19"/>
        </w:rPr>
        <w:t>;</w:t>
      </w:r>
    </w:p>
    <w:p w14:paraId="317369C4" w14:textId="77777777" w:rsidR="00E52F02" w:rsidRPr="008E0FEE" w:rsidRDefault="00E52F02" w:rsidP="00E52F02">
      <w:pPr>
        <w:pStyle w:val="ListParagraph"/>
        <w:rPr>
          <w:rFonts w:ascii="Franklin Gothic Book" w:hAnsi="Franklin Gothic Book" w:cstheme="minorHAnsi"/>
          <w:sz w:val="19"/>
          <w:szCs w:val="19"/>
        </w:rPr>
      </w:pPr>
    </w:p>
    <w:p w14:paraId="61350641" w14:textId="5EC4C58A" w:rsidR="00103C59" w:rsidRPr="008E0FEE" w:rsidRDefault="00E52F02" w:rsidP="00103C59">
      <w:pPr>
        <w:pStyle w:val="ListParagraph"/>
        <w:numPr>
          <w:ilvl w:val="1"/>
          <w:numId w:val="5"/>
        </w:numPr>
        <w:tabs>
          <w:tab w:val="left" w:pos="0"/>
        </w:tabs>
        <w:suppressAutoHyphens/>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r w:rsidR="00252630">
        <w:rPr>
          <w:rFonts w:ascii="Franklin Gothic Book" w:hAnsi="Franklin Gothic Book" w:cstheme="minorHAnsi"/>
          <w:b/>
          <w:sz w:val="19"/>
          <w:szCs w:val="19"/>
        </w:rPr>
        <w:t xml:space="preserve">Rough Scout </w:t>
      </w:r>
      <w:proofErr w:type="spellStart"/>
      <w:proofErr w:type="gramStart"/>
      <w:r w:rsidR="00252630">
        <w:rPr>
          <w:rFonts w:ascii="Franklin Gothic Book" w:hAnsi="Franklin Gothic Book" w:cstheme="minorHAnsi"/>
          <w:b/>
          <w:sz w:val="19"/>
          <w:szCs w:val="19"/>
        </w:rPr>
        <w:t>Holdings,LLC</w:t>
      </w:r>
      <w:proofErr w:type="spellEnd"/>
      <w:proofErr w:type="gramEnd"/>
      <w:r w:rsidRPr="008E0FEE">
        <w:rPr>
          <w:rFonts w:ascii="Franklin Gothic Book" w:hAnsi="Franklin Gothic Book" w:cstheme="minorHAnsi"/>
          <w:b/>
          <w:sz w:val="19"/>
          <w:szCs w:val="19"/>
        </w:rPr>
        <w:t xml:space="preserve"> Property</w:t>
      </w:r>
      <w:r w:rsidRPr="008E0FEE">
        <w:rPr>
          <w:rFonts w:ascii="Franklin Gothic Book" w:hAnsi="Franklin Gothic Book" w:cstheme="minorHAnsi"/>
          <w:sz w:val="19"/>
          <w:szCs w:val="19"/>
        </w:rPr>
        <w:t>”</w:t>
      </w:r>
      <w:r w:rsidRPr="008E0FEE">
        <w:rPr>
          <w:rFonts w:ascii="Franklin Gothic Book" w:hAnsi="Franklin Gothic Book" w:cstheme="minorHAnsi"/>
          <w:b/>
          <w:sz w:val="19"/>
          <w:szCs w:val="19"/>
        </w:rPr>
        <w:t xml:space="preserve"> </w:t>
      </w:r>
      <w:r w:rsidRPr="008E0FEE">
        <w:rPr>
          <w:rFonts w:ascii="Franklin Gothic Book" w:hAnsi="Franklin Gothic Book" w:cstheme="minorHAnsi"/>
          <w:sz w:val="19"/>
          <w:szCs w:val="19"/>
        </w:rPr>
        <w:t xml:space="preserve">means all Property owned by, licensed by, leased by, or in the legal possession of </w:t>
      </w:r>
      <w:r w:rsidR="00252630">
        <w:rPr>
          <w:rFonts w:ascii="Franklin Gothic Book" w:hAnsi="Franklin Gothic Book" w:cstheme="minorHAnsi"/>
          <w:sz w:val="19"/>
          <w:szCs w:val="19"/>
        </w:rPr>
        <w:t xml:space="preserve">Rough Scout </w:t>
      </w:r>
      <w:proofErr w:type="spellStart"/>
      <w:r w:rsidR="00252630">
        <w:rPr>
          <w:rFonts w:ascii="Franklin Gothic Book" w:hAnsi="Franklin Gothic Book" w:cstheme="minorHAnsi"/>
          <w:sz w:val="19"/>
          <w:szCs w:val="19"/>
        </w:rPr>
        <w:t>Holdings,LLC</w:t>
      </w:r>
      <w:proofErr w:type="spellEnd"/>
      <w:r w:rsidRPr="008E0FEE">
        <w:rPr>
          <w:rFonts w:ascii="Franklin Gothic Book" w:hAnsi="Franklin Gothic Book" w:cstheme="minorHAnsi"/>
          <w:sz w:val="19"/>
          <w:szCs w:val="19"/>
        </w:rPr>
        <w:t>;</w:t>
      </w:r>
    </w:p>
    <w:p w14:paraId="467A4D69" w14:textId="77777777" w:rsidR="00B66477" w:rsidRPr="002A71DF" w:rsidRDefault="00B66477" w:rsidP="002A71DF">
      <w:pPr>
        <w:rPr>
          <w:rFonts w:ascii="Franklin Gothic Book" w:hAnsi="Franklin Gothic Book" w:cstheme="minorHAnsi"/>
          <w:sz w:val="19"/>
          <w:szCs w:val="19"/>
        </w:rPr>
      </w:pPr>
    </w:p>
    <w:p w14:paraId="57EFFA5F" w14:textId="0CAB07F0" w:rsidR="00B66477" w:rsidRPr="008E0FEE" w:rsidRDefault="00B66477" w:rsidP="00B66477">
      <w:pPr>
        <w:pStyle w:val="ListParagraph"/>
        <w:numPr>
          <w:ilvl w:val="1"/>
          <w:numId w:val="5"/>
        </w:numPr>
        <w:tabs>
          <w:tab w:val="left" w:pos="0"/>
        </w:tabs>
        <w:suppressAutoHyphens/>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r w:rsidRPr="008E0FEE">
        <w:rPr>
          <w:rFonts w:ascii="Franklin Gothic Book" w:hAnsi="Franklin Gothic Book" w:cstheme="minorHAnsi"/>
          <w:b/>
          <w:bCs/>
          <w:sz w:val="19"/>
          <w:szCs w:val="19"/>
        </w:rPr>
        <w:t>Section</w:t>
      </w:r>
      <w:r w:rsidRPr="008E0FEE">
        <w:rPr>
          <w:rFonts w:ascii="Franklin Gothic Book" w:hAnsi="Franklin Gothic Book" w:cstheme="minorHAnsi"/>
          <w:sz w:val="19"/>
          <w:szCs w:val="19"/>
        </w:rPr>
        <w:t xml:space="preserve">” means the respective section of this Agreement as indicated by the alphanumeric herein unless otherwise specified herein; </w:t>
      </w:r>
    </w:p>
    <w:p w14:paraId="1A58ED4D" w14:textId="77777777" w:rsidR="00E52F02" w:rsidRPr="008E0FEE" w:rsidRDefault="00E52F02" w:rsidP="00E52F02">
      <w:pPr>
        <w:pStyle w:val="ListParagraph"/>
        <w:rPr>
          <w:rFonts w:ascii="Franklin Gothic Book" w:hAnsi="Franklin Gothic Book" w:cstheme="minorHAnsi"/>
          <w:sz w:val="19"/>
          <w:szCs w:val="19"/>
        </w:rPr>
      </w:pPr>
    </w:p>
    <w:p w14:paraId="47CE624A" w14:textId="77777777" w:rsidR="007F5A53" w:rsidRPr="008E0FEE" w:rsidRDefault="00E52F02" w:rsidP="00E52F02">
      <w:pPr>
        <w:pStyle w:val="ListParagraph"/>
        <w:numPr>
          <w:ilvl w:val="1"/>
          <w:numId w:val="5"/>
        </w:numPr>
        <w:spacing w:after="0" w:line="240" w:lineRule="auto"/>
        <w:ind w:left="0" w:firstLine="0"/>
        <w:jc w:val="both"/>
        <w:rPr>
          <w:rFonts w:ascii="Franklin Gothic Book" w:hAnsi="Franklin Gothic Book" w:cstheme="minorHAnsi"/>
          <w:sz w:val="19"/>
          <w:szCs w:val="19"/>
        </w:rPr>
      </w:pPr>
      <w:r w:rsidRPr="008E0FEE">
        <w:rPr>
          <w:rFonts w:ascii="Franklin Gothic Book" w:hAnsi="Franklin Gothic Book" w:cstheme="minorHAnsi"/>
          <w:sz w:val="19"/>
          <w:szCs w:val="19"/>
        </w:rPr>
        <w:t>“</w:t>
      </w:r>
      <w:r w:rsidRPr="008E0FEE">
        <w:rPr>
          <w:rFonts w:ascii="Franklin Gothic Book" w:hAnsi="Franklin Gothic Book" w:cstheme="minorHAnsi"/>
          <w:b/>
          <w:sz w:val="19"/>
          <w:szCs w:val="19"/>
        </w:rPr>
        <w:t>Use</w:t>
      </w:r>
      <w:r w:rsidRPr="008E0FEE">
        <w:rPr>
          <w:rFonts w:ascii="Franklin Gothic Book" w:hAnsi="Franklin Gothic Book" w:cstheme="minorHAnsi"/>
          <w:sz w:val="19"/>
          <w:szCs w:val="19"/>
        </w:rPr>
        <w:t>” means to access, use or not use, reuse, install, and copy for use, reuse, and installation</w:t>
      </w:r>
      <w:r w:rsidR="007F5A53" w:rsidRPr="008E0FEE">
        <w:rPr>
          <w:rFonts w:ascii="Franklin Gothic Book" w:hAnsi="Franklin Gothic Book" w:cstheme="minorHAnsi"/>
          <w:sz w:val="19"/>
          <w:szCs w:val="19"/>
        </w:rPr>
        <w:t>; and</w:t>
      </w:r>
    </w:p>
    <w:p w14:paraId="539D9403" w14:textId="77777777" w:rsidR="007F5A53" w:rsidRPr="008E0FEE" w:rsidRDefault="007F5A53" w:rsidP="007F5A53">
      <w:pPr>
        <w:pStyle w:val="ListParagraph"/>
        <w:rPr>
          <w:rStyle w:val="Hyperlink1"/>
          <w:rFonts w:ascii="Franklin Gothic Book" w:hAnsi="Franklin Gothic Book" w:cstheme="minorHAnsi"/>
          <w:sz w:val="19"/>
          <w:szCs w:val="19"/>
        </w:rPr>
      </w:pPr>
    </w:p>
    <w:p w14:paraId="5F02EEEE" w14:textId="0D1DFCC3" w:rsidR="002C16F8" w:rsidRDefault="002C16F8" w:rsidP="00A04591">
      <w:pPr>
        <w:pStyle w:val="ListParagraph"/>
        <w:numPr>
          <w:ilvl w:val="1"/>
          <w:numId w:val="5"/>
        </w:numPr>
        <w:spacing w:after="0" w:line="240" w:lineRule="auto"/>
        <w:ind w:left="0" w:firstLine="0"/>
        <w:jc w:val="both"/>
        <w:rPr>
          <w:rStyle w:val="Hyperlink1"/>
          <w:rFonts w:ascii="Franklin Gothic Book" w:hAnsi="Franklin Gothic Book" w:cstheme="minorHAnsi"/>
          <w:sz w:val="19"/>
          <w:szCs w:val="19"/>
        </w:rPr>
      </w:pPr>
      <w:r>
        <w:rPr>
          <w:rStyle w:val="Hyperlink1"/>
          <w:rFonts w:ascii="Franklin Gothic Book" w:hAnsi="Franklin Gothic Book" w:cstheme="minorHAnsi"/>
          <w:sz w:val="19"/>
          <w:szCs w:val="19"/>
        </w:rPr>
        <w:t>“</w:t>
      </w:r>
      <w:r>
        <w:rPr>
          <w:rStyle w:val="Hyperlink1"/>
          <w:rFonts w:ascii="Franklin Gothic Book" w:hAnsi="Franklin Gothic Book" w:cstheme="minorHAnsi"/>
          <w:b/>
          <w:bCs/>
          <w:sz w:val="19"/>
          <w:szCs w:val="19"/>
        </w:rPr>
        <w:t>Your Account</w:t>
      </w:r>
      <w:r>
        <w:rPr>
          <w:rStyle w:val="Hyperlink1"/>
          <w:rFonts w:ascii="Franklin Gothic Book" w:hAnsi="Franklin Gothic Book" w:cstheme="minorHAnsi"/>
          <w:sz w:val="19"/>
          <w:szCs w:val="19"/>
        </w:rPr>
        <w:t xml:space="preserve">” means </w:t>
      </w:r>
      <w:r w:rsidR="007F6B44">
        <w:rPr>
          <w:rStyle w:val="Hyperlink1"/>
          <w:rFonts w:ascii="Franklin Gothic Book" w:hAnsi="Franklin Gothic Book" w:cstheme="minorHAnsi"/>
          <w:sz w:val="19"/>
          <w:szCs w:val="19"/>
        </w:rPr>
        <w:t xml:space="preserve">the account set up by you or us in order to facilitate your Use of the </w:t>
      </w:r>
      <w:proofErr w:type="spellStart"/>
      <w:r w:rsidR="007F6B44">
        <w:rPr>
          <w:rStyle w:val="Hyperlink1"/>
          <w:rFonts w:ascii="Franklin Gothic Book" w:hAnsi="Franklin Gothic Book" w:cstheme="minorHAnsi"/>
          <w:sz w:val="19"/>
          <w:szCs w:val="19"/>
        </w:rPr>
        <w:t>CoT</w:t>
      </w:r>
      <w:proofErr w:type="spellEnd"/>
      <w:r w:rsidR="007F6B44">
        <w:rPr>
          <w:rStyle w:val="Hyperlink1"/>
          <w:rFonts w:ascii="Franklin Gothic Book" w:hAnsi="Franklin Gothic Book" w:cstheme="minorHAnsi"/>
          <w:sz w:val="19"/>
          <w:szCs w:val="19"/>
        </w:rPr>
        <w:t>;</w:t>
      </w:r>
    </w:p>
    <w:p w14:paraId="0E950385" w14:textId="77777777" w:rsidR="002C16F8" w:rsidRPr="002C16F8" w:rsidRDefault="002C16F8" w:rsidP="002C16F8">
      <w:pPr>
        <w:pStyle w:val="ListParagraph"/>
        <w:rPr>
          <w:rStyle w:val="Hyperlink1"/>
          <w:rFonts w:ascii="Franklin Gothic Book" w:hAnsi="Franklin Gothic Book" w:cstheme="minorHAnsi"/>
          <w:sz w:val="19"/>
          <w:szCs w:val="19"/>
        </w:rPr>
      </w:pPr>
    </w:p>
    <w:p w14:paraId="3A7F7501" w14:textId="1D730AED" w:rsidR="00E52F02" w:rsidRPr="00CE5C7B" w:rsidRDefault="007F6B44" w:rsidP="00A04591">
      <w:pPr>
        <w:pStyle w:val="ListParagraph"/>
        <w:numPr>
          <w:ilvl w:val="1"/>
          <w:numId w:val="5"/>
        </w:numPr>
        <w:spacing w:after="0" w:line="240" w:lineRule="auto"/>
        <w:ind w:left="0" w:firstLine="0"/>
        <w:jc w:val="both"/>
        <w:rPr>
          <w:rFonts w:ascii="Franklin Gothic Book" w:hAnsi="Franklin Gothic Book" w:cstheme="minorHAnsi"/>
          <w:sz w:val="19"/>
          <w:szCs w:val="19"/>
        </w:rPr>
        <w:sectPr w:rsidR="00E52F02" w:rsidRPr="00CE5C7B" w:rsidSect="00355A01">
          <w:footerReference w:type="first" r:id="rId13"/>
          <w:type w:val="continuous"/>
          <w:pgSz w:w="12240" w:h="15840"/>
          <w:pgMar w:top="900" w:right="720" w:bottom="900" w:left="720" w:header="360" w:footer="720" w:gutter="0"/>
          <w:cols w:space="720"/>
          <w:titlePg/>
          <w:docGrid w:linePitch="360"/>
        </w:sectPr>
      </w:pPr>
      <w:r>
        <w:rPr>
          <w:rStyle w:val="Hyperlink1"/>
          <w:rFonts w:ascii="Franklin Gothic Book" w:hAnsi="Franklin Gothic Book" w:cstheme="minorHAnsi"/>
          <w:sz w:val="19"/>
          <w:szCs w:val="19"/>
        </w:rPr>
        <w:t xml:space="preserve">and </w:t>
      </w:r>
      <w:r w:rsidR="007F5A53" w:rsidRPr="008E0FEE">
        <w:rPr>
          <w:rStyle w:val="Hyperlink1"/>
          <w:rFonts w:ascii="Franklin Gothic Book" w:hAnsi="Franklin Gothic Book" w:cstheme="minorHAnsi"/>
          <w:sz w:val="19"/>
          <w:szCs w:val="19"/>
        </w:rPr>
        <w:t>“</w:t>
      </w:r>
      <w:r w:rsidR="007F5A53" w:rsidRPr="008E0FEE">
        <w:rPr>
          <w:rStyle w:val="Hyperlink1"/>
          <w:rFonts w:ascii="Franklin Gothic Book" w:hAnsi="Franklin Gothic Book" w:cstheme="minorHAnsi"/>
          <w:b/>
          <w:bCs/>
          <w:sz w:val="19"/>
          <w:szCs w:val="19"/>
        </w:rPr>
        <w:t>Your IP</w:t>
      </w:r>
      <w:r w:rsidR="007F5A53" w:rsidRPr="008E0FEE">
        <w:rPr>
          <w:rStyle w:val="Hyperlink1"/>
          <w:rFonts w:ascii="Franklin Gothic Book" w:hAnsi="Franklin Gothic Book" w:cstheme="minorHAnsi"/>
          <w:sz w:val="19"/>
          <w:szCs w:val="19"/>
        </w:rPr>
        <w:t xml:space="preserve"> means all </w:t>
      </w:r>
      <w:r w:rsidR="007F5A53" w:rsidRPr="008E0FEE">
        <w:rPr>
          <w:rFonts w:ascii="Franklin Gothic Book" w:hAnsi="Franklin Gothic Book" w:cstheme="minorHAnsi"/>
          <w:sz w:val="19"/>
          <w:szCs w:val="19"/>
        </w:rPr>
        <w:t xml:space="preserve">means all IP owned by you, licensed by you, or in your legal possession, specifically excluding any </w:t>
      </w:r>
      <w:r w:rsidR="00252630">
        <w:rPr>
          <w:rFonts w:ascii="Franklin Gothic Book" w:hAnsi="Franklin Gothic Book" w:cstheme="minorHAnsi"/>
          <w:sz w:val="19"/>
          <w:szCs w:val="19"/>
        </w:rPr>
        <w:t xml:space="preserve">Rough Scout </w:t>
      </w:r>
      <w:proofErr w:type="spellStart"/>
      <w:proofErr w:type="gramStart"/>
      <w:r w:rsidR="00252630">
        <w:rPr>
          <w:rFonts w:ascii="Franklin Gothic Book" w:hAnsi="Franklin Gothic Book" w:cstheme="minorHAnsi"/>
          <w:sz w:val="19"/>
          <w:szCs w:val="19"/>
        </w:rPr>
        <w:t>Holdings,LLC</w:t>
      </w:r>
      <w:proofErr w:type="spellEnd"/>
      <w:proofErr w:type="gramEnd"/>
      <w:r w:rsidR="007F5A53" w:rsidRPr="00CE5C7B">
        <w:rPr>
          <w:rFonts w:ascii="Franklin Gothic Book" w:hAnsi="Franklin Gothic Book" w:cstheme="minorHAnsi"/>
          <w:sz w:val="19"/>
          <w:szCs w:val="19"/>
        </w:rPr>
        <w:t xml:space="preserve"> IP</w:t>
      </w:r>
      <w:r w:rsidR="006F539B" w:rsidRPr="00CE5C7B">
        <w:rPr>
          <w:rFonts w:ascii="Franklin Gothic Book" w:hAnsi="Franklin Gothic Book" w:cstheme="minorHAnsi"/>
          <w:sz w:val="19"/>
          <w:szCs w:val="19"/>
        </w:rPr>
        <w:t>.</w:t>
      </w:r>
      <w:r w:rsidR="00E52F02" w:rsidRPr="00CE5C7B">
        <w:rPr>
          <w:rStyle w:val="Hyperlink1"/>
          <w:rFonts w:ascii="Franklin Gothic Book" w:eastAsia="Calibri" w:hAnsi="Franklin Gothic Book" w:cs="Calibri"/>
          <w:sz w:val="19"/>
          <w:szCs w:val="19"/>
        </w:rPr>
        <w:t xml:space="preserve">    </w:t>
      </w:r>
    </w:p>
    <w:p w14:paraId="68D73400" w14:textId="69859264" w:rsidR="00CA7C3B" w:rsidRPr="008E0FEE" w:rsidRDefault="00CA7C3B" w:rsidP="007F6B44">
      <w:pPr>
        <w:spacing w:after="0"/>
        <w:ind w:firstLine="720"/>
        <w:jc w:val="both"/>
        <w:rPr>
          <w:rFonts w:ascii="Franklin Gothic Book" w:hAnsi="Franklin Gothic Book" w:cstheme="minorHAnsi"/>
          <w:sz w:val="19"/>
          <w:szCs w:val="19"/>
        </w:rPr>
      </w:pPr>
    </w:p>
    <w:sectPr w:rsidR="00CA7C3B" w:rsidRPr="008E0FEE" w:rsidSect="00355A01">
      <w:type w:val="continuous"/>
      <w:pgSz w:w="12240" w:h="15840"/>
      <w:pgMar w:top="900" w:right="720" w:bottom="90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2BC4" w14:textId="77777777" w:rsidR="001E7F93" w:rsidRDefault="001E7F93" w:rsidP="00504CE7">
      <w:pPr>
        <w:spacing w:after="0" w:line="240" w:lineRule="auto"/>
      </w:pPr>
      <w:r>
        <w:separator/>
      </w:r>
    </w:p>
  </w:endnote>
  <w:endnote w:type="continuationSeparator" w:id="0">
    <w:p w14:paraId="7CEE8619" w14:textId="77777777" w:rsidR="001E7F93" w:rsidRDefault="001E7F93" w:rsidP="00504CE7">
      <w:pPr>
        <w:spacing w:after="0" w:line="240" w:lineRule="auto"/>
      </w:pPr>
      <w:r>
        <w:continuationSeparator/>
      </w:r>
    </w:p>
  </w:endnote>
  <w:endnote w:type="continuationNotice" w:id="1">
    <w:p w14:paraId="14525700" w14:textId="77777777" w:rsidR="001E7F93" w:rsidRDefault="001E7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fa Administer">
    <w:altName w:val="Cambria"/>
    <w:panose1 w:val="020B0604020202020204"/>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1879"/>
      <w:docPartObj>
        <w:docPartGallery w:val="Page Numbers (Bottom of Page)"/>
        <w:docPartUnique/>
      </w:docPartObj>
    </w:sdtPr>
    <w:sdtEndPr>
      <w:rPr>
        <w:sz w:val="16"/>
        <w:szCs w:val="16"/>
      </w:rPr>
    </w:sdtEndPr>
    <w:sdtContent>
      <w:sdt>
        <w:sdtPr>
          <w:rPr>
            <w:sz w:val="16"/>
            <w:szCs w:val="16"/>
          </w:rPr>
          <w:id w:val="1396935753"/>
          <w:docPartObj>
            <w:docPartGallery w:val="Page Numbers (Top of Page)"/>
            <w:docPartUnique/>
          </w:docPartObj>
        </w:sdtPr>
        <w:sdtContent>
          <w:p w14:paraId="28F9D881" w14:textId="37EC57E1" w:rsidR="00E95C2A" w:rsidRPr="00DA3A20" w:rsidRDefault="00E95C2A" w:rsidP="00DA3A20">
            <w:pPr>
              <w:pStyle w:val="Footer"/>
              <w:tabs>
                <w:tab w:val="clear" w:pos="9360"/>
                <w:tab w:val="left" w:pos="5069"/>
                <w:tab w:val="right" w:pos="10800"/>
              </w:tabs>
              <w:rPr>
                <w:rFonts w:ascii="Franklin Gothic Demi" w:hAnsi="Franklin Gothic Demi"/>
                <w:sz w:val="16"/>
                <w:szCs w:val="16"/>
              </w:rPr>
            </w:pPr>
            <w:r>
              <w:rPr>
                <w:rFonts w:ascii="Franklin Gothic Demi" w:hAnsi="Franklin Gothic Demi"/>
                <w:sz w:val="16"/>
                <w:szCs w:val="16"/>
              </w:rPr>
              <w:t>MASTER OWNER AGREEMENT v2.0B</w:t>
            </w:r>
            <w:r>
              <w:rPr>
                <w:rFonts w:ascii="Franklin Gothic Demi" w:hAnsi="Franklin Gothic Demi"/>
                <w:sz w:val="16"/>
                <w:szCs w:val="16"/>
              </w:rPr>
              <w:tab/>
            </w:r>
            <w:r w:rsidRPr="00B9643F">
              <w:rPr>
                <w:rFonts w:ascii="Franklin Gothic Demi" w:hAnsi="Franklin Gothic Demi"/>
                <w:sz w:val="16"/>
                <w:szCs w:val="16"/>
              </w:rPr>
              <w:tab/>
            </w:r>
            <w:r>
              <w:rPr>
                <w:rFonts w:ascii="Franklin Gothic Demi" w:hAnsi="Franklin Gothic Demi"/>
                <w:sz w:val="16"/>
                <w:szCs w:val="16"/>
              </w:rPr>
              <w:tab/>
            </w:r>
            <w:r w:rsidRPr="00B9643F">
              <w:rPr>
                <w:rFonts w:ascii="Franklin Gothic Demi" w:hAnsi="Franklin Gothic Demi"/>
                <w:sz w:val="16"/>
                <w:szCs w:val="16"/>
              </w:rPr>
              <w:t xml:space="preserve">            </w:t>
            </w:r>
            <w:r w:rsidRPr="00B9643F">
              <w:rPr>
                <w:rFonts w:ascii="Franklin Gothic Demi" w:hAnsi="Franklin Gothic Demi"/>
                <w:color w:val="7F7F7F" w:themeColor="background1" w:themeShade="7F"/>
                <w:spacing w:val="60"/>
                <w:sz w:val="16"/>
                <w:szCs w:val="16"/>
              </w:rPr>
              <w:t>Page</w:t>
            </w:r>
            <w:r w:rsidRPr="00B9643F">
              <w:rPr>
                <w:rFonts w:ascii="Franklin Gothic Demi" w:hAnsi="Franklin Gothic Demi"/>
                <w:sz w:val="16"/>
                <w:szCs w:val="16"/>
              </w:rPr>
              <w:t xml:space="preserve"> | </w:t>
            </w:r>
            <w:r w:rsidRPr="00B9643F">
              <w:rPr>
                <w:rFonts w:ascii="Franklin Gothic Demi" w:hAnsi="Franklin Gothic Demi"/>
                <w:sz w:val="16"/>
                <w:szCs w:val="16"/>
              </w:rPr>
              <w:fldChar w:fldCharType="begin"/>
            </w:r>
            <w:r w:rsidRPr="00B9643F">
              <w:rPr>
                <w:rFonts w:ascii="Franklin Gothic Demi" w:hAnsi="Franklin Gothic Demi"/>
                <w:sz w:val="16"/>
                <w:szCs w:val="16"/>
              </w:rPr>
              <w:instrText xml:space="preserve"> PAGE   \* MERGEFORMAT </w:instrText>
            </w:r>
            <w:r w:rsidRPr="00B9643F">
              <w:rPr>
                <w:rFonts w:ascii="Franklin Gothic Demi" w:hAnsi="Franklin Gothic Demi"/>
                <w:sz w:val="16"/>
                <w:szCs w:val="16"/>
              </w:rPr>
              <w:fldChar w:fldCharType="separate"/>
            </w:r>
            <w:r>
              <w:rPr>
                <w:rFonts w:ascii="Franklin Gothic Demi" w:hAnsi="Franklin Gothic Demi"/>
                <w:sz w:val="16"/>
                <w:szCs w:val="16"/>
              </w:rPr>
              <w:t>1</w:t>
            </w:r>
            <w:r w:rsidRPr="00B9643F">
              <w:rPr>
                <w:rFonts w:ascii="Franklin Gothic Demi" w:hAnsi="Franklin Gothic Demi"/>
                <w:b/>
                <w:bCs/>
                <w:noProof/>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293"/>
      <w:docPartObj>
        <w:docPartGallery w:val="Page Numbers (Bottom of Page)"/>
        <w:docPartUnique/>
      </w:docPartObj>
    </w:sdtPr>
    <w:sdtEndPr>
      <w:rPr>
        <w:sz w:val="16"/>
        <w:szCs w:val="16"/>
      </w:rPr>
    </w:sdtEndPr>
    <w:sdtContent>
      <w:sdt>
        <w:sdtPr>
          <w:rPr>
            <w:sz w:val="16"/>
            <w:szCs w:val="16"/>
          </w:rPr>
          <w:id w:val="-824975705"/>
          <w:docPartObj>
            <w:docPartGallery w:val="Page Numbers (Top of Page)"/>
            <w:docPartUnique/>
          </w:docPartObj>
        </w:sdtPr>
        <w:sdtContent>
          <w:p w14:paraId="4FD400A4" w14:textId="248C746E" w:rsidR="00E95C2A" w:rsidRPr="00DA3A20" w:rsidRDefault="00E95C2A" w:rsidP="00DA3A20">
            <w:pPr>
              <w:pStyle w:val="Footer"/>
              <w:tabs>
                <w:tab w:val="clear" w:pos="9360"/>
                <w:tab w:val="left" w:pos="5069"/>
                <w:tab w:val="right" w:pos="10800"/>
              </w:tabs>
              <w:rPr>
                <w:rFonts w:ascii="Franklin Gothic Demi" w:hAnsi="Franklin Gothic Demi"/>
                <w:sz w:val="16"/>
                <w:szCs w:val="16"/>
              </w:rPr>
            </w:pPr>
            <w:r>
              <w:rPr>
                <w:rFonts w:ascii="Franklin Gothic Demi" w:hAnsi="Franklin Gothic Demi"/>
                <w:sz w:val="16"/>
                <w:szCs w:val="16"/>
              </w:rPr>
              <w:t>MASTER OWNER AGREEMENT v2.0B</w:t>
            </w:r>
            <w:r>
              <w:rPr>
                <w:rFonts w:ascii="Franklin Gothic Demi" w:hAnsi="Franklin Gothic Demi"/>
                <w:sz w:val="16"/>
                <w:szCs w:val="16"/>
              </w:rPr>
              <w:tab/>
            </w:r>
            <w:r w:rsidRPr="00B9643F">
              <w:rPr>
                <w:rFonts w:ascii="Franklin Gothic Demi" w:hAnsi="Franklin Gothic Demi"/>
                <w:sz w:val="16"/>
                <w:szCs w:val="16"/>
              </w:rPr>
              <w:tab/>
            </w:r>
            <w:r>
              <w:rPr>
                <w:rFonts w:ascii="Franklin Gothic Demi" w:hAnsi="Franklin Gothic Demi"/>
                <w:sz w:val="16"/>
                <w:szCs w:val="16"/>
              </w:rPr>
              <w:tab/>
            </w:r>
            <w:r w:rsidRPr="00B9643F">
              <w:rPr>
                <w:rFonts w:ascii="Franklin Gothic Demi" w:hAnsi="Franklin Gothic Demi"/>
                <w:sz w:val="16"/>
                <w:szCs w:val="16"/>
              </w:rPr>
              <w:t xml:space="preserve">            </w:t>
            </w:r>
            <w:r w:rsidRPr="00B9643F">
              <w:rPr>
                <w:rFonts w:ascii="Franklin Gothic Demi" w:hAnsi="Franklin Gothic Demi"/>
                <w:color w:val="7F7F7F" w:themeColor="background1" w:themeShade="7F"/>
                <w:spacing w:val="60"/>
                <w:sz w:val="16"/>
                <w:szCs w:val="16"/>
              </w:rPr>
              <w:t>Page</w:t>
            </w:r>
            <w:r w:rsidRPr="00B9643F">
              <w:rPr>
                <w:rFonts w:ascii="Franklin Gothic Demi" w:hAnsi="Franklin Gothic Demi"/>
                <w:sz w:val="16"/>
                <w:szCs w:val="16"/>
              </w:rPr>
              <w:t xml:space="preserve"> | </w:t>
            </w:r>
            <w:r w:rsidRPr="00B9643F">
              <w:rPr>
                <w:rFonts w:ascii="Franklin Gothic Demi" w:hAnsi="Franklin Gothic Demi"/>
                <w:sz w:val="16"/>
                <w:szCs w:val="16"/>
              </w:rPr>
              <w:fldChar w:fldCharType="begin"/>
            </w:r>
            <w:r w:rsidRPr="00B9643F">
              <w:rPr>
                <w:rFonts w:ascii="Franklin Gothic Demi" w:hAnsi="Franklin Gothic Demi"/>
                <w:sz w:val="16"/>
                <w:szCs w:val="16"/>
              </w:rPr>
              <w:instrText xml:space="preserve"> PAGE   \* MERGEFORMAT </w:instrText>
            </w:r>
            <w:r w:rsidRPr="00B9643F">
              <w:rPr>
                <w:rFonts w:ascii="Franklin Gothic Demi" w:hAnsi="Franklin Gothic Demi"/>
                <w:sz w:val="16"/>
                <w:szCs w:val="16"/>
              </w:rPr>
              <w:fldChar w:fldCharType="separate"/>
            </w:r>
            <w:r>
              <w:rPr>
                <w:rFonts w:ascii="Franklin Gothic Demi" w:hAnsi="Franklin Gothic Demi"/>
                <w:sz w:val="16"/>
                <w:szCs w:val="16"/>
              </w:rPr>
              <w:t>1</w:t>
            </w:r>
            <w:r w:rsidRPr="00B9643F">
              <w:rPr>
                <w:rFonts w:ascii="Franklin Gothic Demi" w:hAnsi="Franklin Gothic Demi"/>
                <w:b/>
                <w:bCs/>
                <w:noProof/>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C2D3" w14:textId="77777777" w:rsidR="001E7F93" w:rsidRDefault="001E7F93" w:rsidP="00504CE7">
      <w:pPr>
        <w:spacing w:after="0" w:line="240" w:lineRule="auto"/>
      </w:pPr>
      <w:r>
        <w:separator/>
      </w:r>
    </w:p>
  </w:footnote>
  <w:footnote w:type="continuationSeparator" w:id="0">
    <w:p w14:paraId="58E7F87E" w14:textId="77777777" w:rsidR="001E7F93" w:rsidRDefault="001E7F93" w:rsidP="00504CE7">
      <w:pPr>
        <w:spacing w:after="0" w:line="240" w:lineRule="auto"/>
      </w:pPr>
      <w:r>
        <w:continuationSeparator/>
      </w:r>
    </w:p>
  </w:footnote>
  <w:footnote w:type="continuationNotice" w:id="1">
    <w:p w14:paraId="44E0519C" w14:textId="77777777" w:rsidR="001E7F93" w:rsidRDefault="001E7F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CDBB" w14:textId="316D729C" w:rsidR="00E95C2A" w:rsidRDefault="00E95C2A" w:rsidP="00FC5EC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Num14"/>
    <w:lvl w:ilvl="0">
      <w:start w:val="1"/>
      <w:numFmt w:val="lowerLetter"/>
      <w:lvlText w:val="(%1)"/>
      <w:lvlJc w:val="left"/>
      <w:pPr>
        <w:tabs>
          <w:tab w:val="num" w:pos="0"/>
        </w:tabs>
        <w:ind w:left="118" w:hanging="708"/>
      </w:pPr>
      <w:rPr>
        <w:rFonts w:eastAsia="Times New Roman"/>
        <w:w w:val="99"/>
        <w:sz w:val="20"/>
        <w:szCs w:val="20"/>
      </w:rPr>
    </w:lvl>
    <w:lvl w:ilvl="1">
      <w:start w:val="1"/>
      <w:numFmt w:val="lowerRoman"/>
      <w:lvlText w:val="(%2)"/>
      <w:lvlJc w:val="left"/>
      <w:pPr>
        <w:tabs>
          <w:tab w:val="num" w:pos="0"/>
        </w:tabs>
        <w:ind w:left="826" w:hanging="711"/>
      </w:pPr>
      <w:rPr>
        <w:rFonts w:eastAsia="Times New Roman"/>
        <w:w w:val="99"/>
        <w:sz w:val="20"/>
        <w:szCs w:val="20"/>
      </w:rPr>
    </w:lvl>
    <w:lvl w:ilvl="2">
      <w:start w:val="1"/>
      <w:numFmt w:val="decimal"/>
      <w:lvlText w:val="(%2.%3)"/>
      <w:lvlJc w:val="left"/>
      <w:pPr>
        <w:tabs>
          <w:tab w:val="num" w:pos="0"/>
        </w:tabs>
        <w:ind w:left="1536" w:hanging="708"/>
      </w:pPr>
      <w:rPr>
        <w:rFonts w:eastAsia="Times New Roman"/>
        <w:w w:val="99"/>
        <w:sz w:val="20"/>
        <w:szCs w:val="20"/>
      </w:rPr>
    </w:lvl>
    <w:lvl w:ilvl="3">
      <w:start w:val="1"/>
      <w:numFmt w:val="upperLetter"/>
      <w:lvlText w:val="(%2.%3.%4)"/>
      <w:lvlJc w:val="left"/>
      <w:pPr>
        <w:tabs>
          <w:tab w:val="num" w:pos="0"/>
        </w:tabs>
        <w:ind w:left="2244" w:hanging="708"/>
      </w:pPr>
      <w:rPr>
        <w:rFonts w:eastAsia="Times New Roman"/>
        <w:w w:val="99"/>
        <w:sz w:val="20"/>
        <w:szCs w:val="20"/>
      </w:rPr>
    </w:lvl>
    <w:lvl w:ilvl="4">
      <w:start w:val="1"/>
      <w:numFmt w:val="bullet"/>
      <w:lvlText w:val=""/>
      <w:lvlJc w:val="left"/>
      <w:pPr>
        <w:tabs>
          <w:tab w:val="num" w:pos="0"/>
        </w:tabs>
        <w:ind w:left="1536" w:hanging="708"/>
      </w:pPr>
      <w:rPr>
        <w:rFonts w:ascii="Symbol" w:hAnsi="Symbol"/>
      </w:rPr>
    </w:lvl>
    <w:lvl w:ilvl="5">
      <w:start w:val="1"/>
      <w:numFmt w:val="bullet"/>
      <w:lvlText w:val=""/>
      <w:lvlJc w:val="left"/>
      <w:pPr>
        <w:tabs>
          <w:tab w:val="num" w:pos="0"/>
        </w:tabs>
        <w:ind w:left="1824" w:hanging="708"/>
      </w:pPr>
      <w:rPr>
        <w:rFonts w:ascii="Symbol" w:hAnsi="Symbol"/>
      </w:rPr>
    </w:lvl>
    <w:lvl w:ilvl="6">
      <w:start w:val="1"/>
      <w:numFmt w:val="bullet"/>
      <w:lvlText w:val=""/>
      <w:lvlJc w:val="left"/>
      <w:pPr>
        <w:tabs>
          <w:tab w:val="num" w:pos="0"/>
        </w:tabs>
        <w:ind w:left="2244" w:hanging="708"/>
      </w:pPr>
      <w:rPr>
        <w:rFonts w:ascii="Symbol" w:hAnsi="Symbol"/>
      </w:rPr>
    </w:lvl>
    <w:lvl w:ilvl="7">
      <w:start w:val="1"/>
      <w:numFmt w:val="bullet"/>
      <w:lvlText w:val=""/>
      <w:lvlJc w:val="left"/>
      <w:pPr>
        <w:tabs>
          <w:tab w:val="num" w:pos="0"/>
        </w:tabs>
        <w:ind w:left="3988" w:hanging="708"/>
      </w:pPr>
      <w:rPr>
        <w:rFonts w:ascii="Symbol" w:hAnsi="Symbol"/>
      </w:rPr>
    </w:lvl>
    <w:lvl w:ilvl="8">
      <w:start w:val="1"/>
      <w:numFmt w:val="bullet"/>
      <w:lvlText w:val=""/>
      <w:lvlJc w:val="left"/>
      <w:pPr>
        <w:tabs>
          <w:tab w:val="num" w:pos="0"/>
        </w:tabs>
        <w:ind w:left="5732" w:hanging="708"/>
      </w:pPr>
      <w:rPr>
        <w:rFonts w:ascii="Symbol" w:hAnsi="Symbol"/>
      </w:rPr>
    </w:lvl>
  </w:abstractNum>
  <w:abstractNum w:abstractNumId="1" w15:restartNumberingAfterBreak="0">
    <w:nsid w:val="012F1D9B"/>
    <w:multiLevelType w:val="hybridMultilevel"/>
    <w:tmpl w:val="D8B42420"/>
    <w:lvl w:ilvl="0" w:tplc="5148C14A">
      <w:start w:val="1"/>
      <w:numFmt w:val="lowerLetter"/>
      <w:lvlText w:val="(%1)"/>
      <w:lvlJc w:val="left"/>
      <w:pPr>
        <w:ind w:left="2160" w:hanging="72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181FE9"/>
    <w:multiLevelType w:val="hybridMultilevel"/>
    <w:tmpl w:val="D3D654B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6F2F3B"/>
    <w:multiLevelType w:val="multilevel"/>
    <w:tmpl w:val="1C3C97DA"/>
    <w:numStyleLink w:val="ARNormal"/>
  </w:abstractNum>
  <w:abstractNum w:abstractNumId="4" w15:restartNumberingAfterBreak="0">
    <w:nsid w:val="0B962717"/>
    <w:multiLevelType w:val="hybridMultilevel"/>
    <w:tmpl w:val="9FE81088"/>
    <w:lvl w:ilvl="0" w:tplc="9A9837DA">
      <w:start w:val="1"/>
      <w:numFmt w:val="lowerLetter"/>
      <w:lvlText w:val="(%1)"/>
      <w:lvlJc w:val="left"/>
      <w:pPr>
        <w:ind w:left="479" w:hanging="360"/>
      </w:pPr>
      <w:rPr>
        <w:rFonts w:hint="default"/>
        <w:i w:val="0"/>
        <w:iCs/>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196F750D"/>
    <w:multiLevelType w:val="multilevel"/>
    <w:tmpl w:val="1C3C97DA"/>
    <w:numStyleLink w:val="ARNormal"/>
  </w:abstractNum>
  <w:abstractNum w:abstractNumId="6" w15:restartNumberingAfterBreak="0">
    <w:nsid w:val="1DBD0E54"/>
    <w:multiLevelType w:val="multilevel"/>
    <w:tmpl w:val="E0081FDE"/>
    <w:styleLink w:val="Normal1"/>
    <w:lvl w:ilvl="0">
      <w:start w:val="1"/>
      <w:numFmt w:val="upperRoman"/>
      <w:lvlText w:val="%1"/>
      <w:lvlJc w:val="left"/>
      <w:pPr>
        <w:ind w:left="0" w:firstLine="0"/>
      </w:pPr>
      <w:rPr>
        <w:rFonts w:ascii="Calibri" w:hAnsi="Calibri" w:hint="default"/>
        <w:sz w:val="20"/>
      </w:rPr>
    </w:lvl>
    <w:lvl w:ilvl="1">
      <w:start w:val="1"/>
      <w:numFmt w:val="lowerLetter"/>
      <w:lvlText w:val="%2."/>
      <w:lvlJc w:val="left"/>
      <w:pPr>
        <w:tabs>
          <w:tab w:val="num" w:pos="0"/>
        </w:tabs>
        <w:ind w:left="0" w:firstLine="0"/>
      </w:pPr>
      <w:rPr>
        <w:rFonts w:ascii="Calibri" w:hAnsi="Calibri" w:hint="default"/>
        <w:sz w:val="20"/>
      </w:rPr>
    </w:lvl>
    <w:lvl w:ilvl="2">
      <w:start w:val="1"/>
      <w:numFmt w:val="lowerRoman"/>
      <w:lvlText w:val="%3."/>
      <w:lvlJc w:val="left"/>
      <w:pPr>
        <w:ind w:left="0" w:firstLine="0"/>
      </w:pPr>
      <w:rPr>
        <w:rFonts w:ascii="Calibri" w:hAnsi="Calibri" w:hint="default"/>
        <w:sz w:val="20"/>
      </w:rPr>
    </w:lvl>
    <w:lvl w:ilvl="3">
      <w:start w:val="1"/>
      <w:numFmt w:val="decimal"/>
      <w:lvlText w:val="%4."/>
      <w:lvlJc w:val="left"/>
      <w:pPr>
        <w:ind w:left="0" w:firstLine="0"/>
      </w:pPr>
      <w:rPr>
        <w:rFonts w:ascii="Calibri" w:hAnsi="Calibri" w:hint="default"/>
        <w:sz w:val="20"/>
      </w:rPr>
    </w:lvl>
    <w:lvl w:ilvl="4">
      <w:start w:val="1"/>
      <w:numFmt w:val="upperLetter"/>
      <w:lvlText w:val="%5."/>
      <w:lvlJc w:val="left"/>
      <w:pPr>
        <w:ind w:left="0" w:firstLine="0"/>
      </w:pPr>
      <w:rPr>
        <w:rFonts w:ascii="Calibri" w:hAnsi="Calibri" w:hint="default"/>
        <w:sz w:val="20"/>
      </w:rPr>
    </w:lvl>
    <w:lvl w:ilvl="5">
      <w:start w:val="1"/>
      <w:numFmt w:val="upperRoman"/>
      <w:lvlText w:val="(%6)"/>
      <w:lvlJc w:val="left"/>
      <w:pPr>
        <w:ind w:left="0" w:firstLine="0"/>
      </w:pPr>
      <w:rPr>
        <w:rFonts w:ascii="Calibri" w:hAnsi="Calibri" w:hint="default"/>
        <w:sz w:val="20"/>
      </w:rPr>
    </w:lvl>
    <w:lvl w:ilvl="6">
      <w:start w:val="1"/>
      <w:numFmt w:val="lowerLetter"/>
      <w:lvlText w:val="(%7)"/>
      <w:lvlJc w:val="left"/>
      <w:pPr>
        <w:ind w:left="0" w:firstLine="0"/>
      </w:pPr>
      <w:rPr>
        <w:rFonts w:ascii="Calibri" w:hAnsi="Calibri" w:hint="default"/>
        <w:sz w:val="20"/>
      </w:rPr>
    </w:lvl>
    <w:lvl w:ilvl="7">
      <w:start w:val="1"/>
      <w:numFmt w:val="lowerRoman"/>
      <w:lvlText w:val="(%8)"/>
      <w:lvlJc w:val="left"/>
      <w:pPr>
        <w:ind w:left="0" w:firstLine="0"/>
      </w:pPr>
      <w:rPr>
        <w:rFonts w:ascii="Calibri" w:hAnsi="Calibri" w:hint="default"/>
        <w:sz w:val="20"/>
      </w:rPr>
    </w:lvl>
    <w:lvl w:ilvl="8">
      <w:start w:val="1"/>
      <w:numFmt w:val="decimal"/>
      <w:lvlText w:val="(%9)"/>
      <w:lvlJc w:val="left"/>
      <w:pPr>
        <w:ind w:left="0" w:firstLine="0"/>
      </w:pPr>
      <w:rPr>
        <w:rFonts w:ascii="Calibri" w:hAnsi="Calibri" w:hint="default"/>
        <w:sz w:val="20"/>
      </w:rPr>
    </w:lvl>
  </w:abstractNum>
  <w:abstractNum w:abstractNumId="7" w15:restartNumberingAfterBreak="0">
    <w:nsid w:val="35024A83"/>
    <w:multiLevelType w:val="multilevel"/>
    <w:tmpl w:val="D38C25EE"/>
    <w:lvl w:ilvl="0">
      <w:start w:val="14"/>
      <w:numFmt w:val="lowerLetter"/>
      <w:lvlText w:val="(%1)"/>
      <w:lvlJc w:val="left"/>
      <w:pPr>
        <w:tabs>
          <w:tab w:val="num" w:pos="708"/>
        </w:tabs>
        <w:ind w:left="826" w:hanging="708"/>
      </w:pPr>
      <w:rPr>
        <w:rFonts w:eastAsia="Times New Roman" w:hint="default"/>
        <w:b w:val="0"/>
        <w:w w:val="99"/>
        <w:sz w:val="20"/>
        <w:szCs w:val="20"/>
      </w:rPr>
    </w:lvl>
    <w:lvl w:ilvl="1">
      <w:start w:val="3"/>
      <w:numFmt w:val="lowerLetter"/>
      <w:lvlText w:val="(%2)"/>
      <w:lvlJc w:val="left"/>
      <w:pPr>
        <w:tabs>
          <w:tab w:val="num" w:pos="708"/>
        </w:tabs>
        <w:ind w:left="1534" w:hanging="711"/>
      </w:pPr>
      <w:rPr>
        <w:rFonts w:ascii="Times New Roman" w:eastAsia="Times New Roman" w:hAnsi="Times New Roman" w:cs="Times New Roman" w:hint="default"/>
        <w:b/>
        <w:bCs/>
        <w:i w:val="0"/>
        <w:w w:val="99"/>
        <w:sz w:val="20"/>
        <w:szCs w:val="20"/>
      </w:rPr>
    </w:lvl>
    <w:lvl w:ilvl="2">
      <w:start w:val="1"/>
      <w:numFmt w:val="bullet"/>
      <w:lvlText w:val=""/>
      <w:lvlJc w:val="left"/>
      <w:pPr>
        <w:tabs>
          <w:tab w:val="num" w:pos="708"/>
        </w:tabs>
        <w:ind w:left="2513" w:hanging="711"/>
      </w:pPr>
      <w:rPr>
        <w:rFonts w:ascii="Symbol" w:hAnsi="Symbol" w:hint="default"/>
      </w:rPr>
    </w:lvl>
    <w:lvl w:ilvl="3">
      <w:start w:val="1"/>
      <w:numFmt w:val="bullet"/>
      <w:lvlText w:val=""/>
      <w:lvlJc w:val="left"/>
      <w:pPr>
        <w:tabs>
          <w:tab w:val="num" w:pos="708"/>
        </w:tabs>
        <w:ind w:left="3492" w:hanging="711"/>
      </w:pPr>
      <w:rPr>
        <w:rFonts w:ascii="Symbol" w:hAnsi="Symbol" w:hint="default"/>
      </w:rPr>
    </w:lvl>
    <w:lvl w:ilvl="4">
      <w:start w:val="1"/>
      <w:numFmt w:val="bullet"/>
      <w:lvlText w:val=""/>
      <w:lvlJc w:val="left"/>
      <w:pPr>
        <w:tabs>
          <w:tab w:val="num" w:pos="708"/>
        </w:tabs>
        <w:ind w:left="4472" w:hanging="711"/>
      </w:pPr>
      <w:rPr>
        <w:rFonts w:ascii="Symbol" w:hAnsi="Symbol" w:hint="default"/>
      </w:rPr>
    </w:lvl>
    <w:lvl w:ilvl="5">
      <w:start w:val="1"/>
      <w:numFmt w:val="bullet"/>
      <w:lvlText w:val=""/>
      <w:lvlJc w:val="left"/>
      <w:pPr>
        <w:tabs>
          <w:tab w:val="num" w:pos="708"/>
        </w:tabs>
        <w:ind w:left="5451" w:hanging="711"/>
      </w:pPr>
      <w:rPr>
        <w:rFonts w:ascii="Symbol" w:hAnsi="Symbol" w:hint="default"/>
      </w:rPr>
    </w:lvl>
    <w:lvl w:ilvl="6">
      <w:start w:val="1"/>
      <w:numFmt w:val="bullet"/>
      <w:lvlText w:val=""/>
      <w:lvlJc w:val="left"/>
      <w:pPr>
        <w:tabs>
          <w:tab w:val="num" w:pos="708"/>
        </w:tabs>
        <w:ind w:left="6430" w:hanging="711"/>
      </w:pPr>
      <w:rPr>
        <w:rFonts w:ascii="Symbol" w:hAnsi="Symbol" w:hint="default"/>
      </w:rPr>
    </w:lvl>
    <w:lvl w:ilvl="7">
      <w:start w:val="1"/>
      <w:numFmt w:val="bullet"/>
      <w:lvlText w:val=""/>
      <w:lvlJc w:val="left"/>
      <w:pPr>
        <w:tabs>
          <w:tab w:val="num" w:pos="708"/>
        </w:tabs>
        <w:ind w:left="7410" w:hanging="711"/>
      </w:pPr>
      <w:rPr>
        <w:rFonts w:ascii="Symbol" w:hAnsi="Symbol" w:hint="default"/>
      </w:rPr>
    </w:lvl>
    <w:lvl w:ilvl="8">
      <w:start w:val="1"/>
      <w:numFmt w:val="bullet"/>
      <w:lvlText w:val=""/>
      <w:lvlJc w:val="left"/>
      <w:pPr>
        <w:tabs>
          <w:tab w:val="num" w:pos="708"/>
        </w:tabs>
        <w:ind w:left="8389" w:hanging="711"/>
      </w:pPr>
      <w:rPr>
        <w:rFonts w:ascii="Symbol" w:hAnsi="Symbol" w:hint="default"/>
      </w:rPr>
    </w:lvl>
  </w:abstractNum>
  <w:abstractNum w:abstractNumId="8" w15:restartNumberingAfterBreak="0">
    <w:nsid w:val="38E31B00"/>
    <w:multiLevelType w:val="hybridMultilevel"/>
    <w:tmpl w:val="B0064424"/>
    <w:lvl w:ilvl="0" w:tplc="DBFE2E48">
      <w:start w:val="1"/>
      <w:numFmt w:val="upperRoman"/>
      <w:lvlText w:val="%1."/>
      <w:lvlJc w:val="left"/>
      <w:pPr>
        <w:ind w:left="720" w:hanging="720"/>
      </w:pPr>
      <w:rPr>
        <w:b w:val="0"/>
      </w:rPr>
    </w:lvl>
    <w:lvl w:ilvl="1" w:tplc="8346B022">
      <w:start w:val="1"/>
      <w:numFmt w:val="lowerLetter"/>
      <w:lvlText w:val="%2."/>
      <w:lvlJc w:val="left"/>
      <w:pPr>
        <w:ind w:left="1080" w:hanging="360"/>
      </w:pPr>
      <w:rPr>
        <w:b w:val="0"/>
      </w:rPr>
    </w:lvl>
    <w:lvl w:ilvl="2" w:tplc="3F308486">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B544E12"/>
    <w:multiLevelType w:val="multilevel"/>
    <w:tmpl w:val="1C3C97DA"/>
    <w:styleLink w:val="ARNormal"/>
    <w:lvl w:ilvl="0">
      <w:start w:val="1"/>
      <w:numFmt w:val="upperRoman"/>
      <w:lvlText w:val="%1."/>
      <w:lvlJc w:val="left"/>
      <w:pPr>
        <w:ind w:left="0" w:firstLine="0"/>
      </w:pPr>
      <w:rPr>
        <w:rFonts w:ascii="Calibri" w:hAnsi="Calibri" w:hint="default"/>
        <w:sz w:val="2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upp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upperLetter"/>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0" w15:restartNumberingAfterBreak="0">
    <w:nsid w:val="3BA8655F"/>
    <w:multiLevelType w:val="hybridMultilevel"/>
    <w:tmpl w:val="73AE5CB4"/>
    <w:lvl w:ilvl="0" w:tplc="DBFE2E48">
      <w:start w:val="1"/>
      <w:numFmt w:val="upperRoman"/>
      <w:lvlText w:val="%1."/>
      <w:lvlJc w:val="left"/>
      <w:pPr>
        <w:ind w:left="720" w:hanging="720"/>
      </w:pPr>
      <w:rPr>
        <w:rFonts w:hint="default"/>
        <w:b w:val="0"/>
      </w:rPr>
    </w:lvl>
    <w:lvl w:ilvl="1" w:tplc="8346B022">
      <w:start w:val="1"/>
      <w:numFmt w:val="lowerLetter"/>
      <w:lvlText w:val="%2."/>
      <w:lvlJc w:val="left"/>
      <w:pPr>
        <w:ind w:left="1080" w:hanging="360"/>
      </w:pPr>
      <w:rPr>
        <w:b w:val="0"/>
      </w:rPr>
    </w:lvl>
    <w:lvl w:ilvl="2" w:tplc="09DCB69C">
      <w:start w:val="1"/>
      <w:numFmt w:val="lowerRoman"/>
      <w:lvlText w:val="%3."/>
      <w:lvlJc w:val="left"/>
      <w:pPr>
        <w:ind w:left="1800" w:hanging="180"/>
      </w:pPr>
      <w:rPr>
        <w:rFonts w:hint="default"/>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901ECB"/>
    <w:multiLevelType w:val="hybridMultilevel"/>
    <w:tmpl w:val="F2B2373E"/>
    <w:lvl w:ilvl="0" w:tplc="8346B02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205F4"/>
    <w:multiLevelType w:val="multilevel"/>
    <w:tmpl w:val="0000000C"/>
    <w:lvl w:ilvl="0">
      <w:start w:val="1"/>
      <w:numFmt w:val="lowerLetter"/>
      <w:lvlText w:val="(%1)"/>
      <w:lvlJc w:val="left"/>
      <w:pPr>
        <w:tabs>
          <w:tab w:val="num" w:pos="0"/>
        </w:tabs>
        <w:ind w:left="118" w:hanging="708"/>
      </w:pPr>
      <w:rPr>
        <w:rFonts w:eastAsia="Times New Roman"/>
        <w:w w:val="99"/>
        <w:sz w:val="20"/>
        <w:szCs w:val="20"/>
      </w:rPr>
    </w:lvl>
    <w:lvl w:ilvl="1">
      <w:start w:val="1"/>
      <w:numFmt w:val="lowerRoman"/>
      <w:lvlText w:val="(%2)"/>
      <w:lvlJc w:val="left"/>
      <w:pPr>
        <w:tabs>
          <w:tab w:val="num" w:pos="0"/>
        </w:tabs>
        <w:ind w:left="826" w:hanging="711"/>
      </w:pPr>
      <w:rPr>
        <w:rFonts w:eastAsia="Times New Roman"/>
        <w:b w:val="0"/>
        <w:i w:val="0"/>
        <w:w w:val="99"/>
        <w:sz w:val="20"/>
        <w:szCs w:val="20"/>
      </w:rPr>
    </w:lvl>
    <w:lvl w:ilvl="2">
      <w:start w:val="1"/>
      <w:numFmt w:val="bullet"/>
      <w:lvlText w:val=""/>
      <w:lvlJc w:val="left"/>
      <w:pPr>
        <w:tabs>
          <w:tab w:val="num" w:pos="0"/>
        </w:tabs>
        <w:ind w:left="1805" w:hanging="711"/>
      </w:pPr>
      <w:rPr>
        <w:rFonts w:ascii="Symbol" w:hAnsi="Symbol"/>
      </w:rPr>
    </w:lvl>
    <w:lvl w:ilvl="3">
      <w:start w:val="1"/>
      <w:numFmt w:val="bullet"/>
      <w:lvlText w:val=""/>
      <w:lvlJc w:val="left"/>
      <w:pPr>
        <w:tabs>
          <w:tab w:val="num" w:pos="0"/>
        </w:tabs>
        <w:ind w:left="2784" w:hanging="711"/>
      </w:pPr>
      <w:rPr>
        <w:rFonts w:ascii="Symbol" w:hAnsi="Symbol"/>
      </w:rPr>
    </w:lvl>
    <w:lvl w:ilvl="4">
      <w:start w:val="1"/>
      <w:numFmt w:val="bullet"/>
      <w:lvlText w:val=""/>
      <w:lvlJc w:val="left"/>
      <w:pPr>
        <w:tabs>
          <w:tab w:val="num" w:pos="0"/>
        </w:tabs>
        <w:ind w:left="3764" w:hanging="711"/>
      </w:pPr>
      <w:rPr>
        <w:rFonts w:ascii="Symbol" w:hAnsi="Symbol"/>
      </w:rPr>
    </w:lvl>
    <w:lvl w:ilvl="5">
      <w:start w:val="1"/>
      <w:numFmt w:val="bullet"/>
      <w:lvlText w:val=""/>
      <w:lvlJc w:val="left"/>
      <w:pPr>
        <w:tabs>
          <w:tab w:val="num" w:pos="0"/>
        </w:tabs>
        <w:ind w:left="4743" w:hanging="711"/>
      </w:pPr>
      <w:rPr>
        <w:rFonts w:ascii="Symbol" w:hAnsi="Symbol"/>
      </w:rPr>
    </w:lvl>
    <w:lvl w:ilvl="6">
      <w:start w:val="1"/>
      <w:numFmt w:val="bullet"/>
      <w:lvlText w:val=""/>
      <w:lvlJc w:val="left"/>
      <w:pPr>
        <w:tabs>
          <w:tab w:val="num" w:pos="0"/>
        </w:tabs>
        <w:ind w:left="5722" w:hanging="711"/>
      </w:pPr>
      <w:rPr>
        <w:rFonts w:ascii="Symbol" w:hAnsi="Symbol"/>
      </w:rPr>
    </w:lvl>
    <w:lvl w:ilvl="7">
      <w:start w:val="1"/>
      <w:numFmt w:val="bullet"/>
      <w:lvlText w:val=""/>
      <w:lvlJc w:val="left"/>
      <w:pPr>
        <w:tabs>
          <w:tab w:val="num" w:pos="0"/>
        </w:tabs>
        <w:ind w:left="6702" w:hanging="711"/>
      </w:pPr>
      <w:rPr>
        <w:rFonts w:ascii="Symbol" w:hAnsi="Symbol"/>
      </w:rPr>
    </w:lvl>
    <w:lvl w:ilvl="8">
      <w:start w:val="1"/>
      <w:numFmt w:val="bullet"/>
      <w:lvlText w:val=""/>
      <w:lvlJc w:val="left"/>
      <w:pPr>
        <w:tabs>
          <w:tab w:val="num" w:pos="0"/>
        </w:tabs>
        <w:ind w:left="7681" w:hanging="711"/>
      </w:pPr>
      <w:rPr>
        <w:rFonts w:ascii="Symbol" w:hAnsi="Symbol"/>
      </w:rPr>
    </w:lvl>
  </w:abstractNum>
  <w:abstractNum w:abstractNumId="13" w15:restartNumberingAfterBreak="0">
    <w:nsid w:val="445B2BFB"/>
    <w:multiLevelType w:val="multilevel"/>
    <w:tmpl w:val="21504298"/>
    <w:lvl w:ilvl="0">
      <w:start w:val="1"/>
      <w:numFmt w:val="upperRoman"/>
      <w:lvlText w:val="%1."/>
      <w:lvlJc w:val="left"/>
      <w:pPr>
        <w:ind w:left="1440" w:hanging="720"/>
      </w:pPr>
      <w:rPr>
        <w:b w:val="0"/>
      </w:rPr>
    </w:lvl>
    <w:lvl w:ilvl="1">
      <w:start w:val="1"/>
      <w:numFmt w:val="lowerLetter"/>
      <w:lvlText w:val="%2."/>
      <w:lvlJc w:val="left"/>
      <w:pPr>
        <w:ind w:left="1080" w:hanging="360"/>
      </w:pPr>
      <w:rPr>
        <w:b w:val="0"/>
      </w:rPr>
    </w:lvl>
    <w:lvl w:ilvl="2">
      <w:start w:val="1"/>
      <w:numFmt w:val="lowerRoman"/>
      <w:lvlText w:val="%3."/>
      <w:lvlJc w:val="left"/>
      <w:pPr>
        <w:ind w:left="1800" w:hanging="180"/>
      </w:pPr>
      <w:rPr>
        <w:rFonts w:hint="default"/>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6CE15FE"/>
    <w:multiLevelType w:val="hybridMultilevel"/>
    <w:tmpl w:val="98520592"/>
    <w:lvl w:ilvl="0" w:tplc="8346B022">
      <w:start w:val="1"/>
      <w:numFmt w:val="lowerLetter"/>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238DB"/>
    <w:multiLevelType w:val="multilevel"/>
    <w:tmpl w:val="3D1224DA"/>
    <w:lvl w:ilvl="0">
      <w:start w:val="1"/>
      <w:numFmt w:val="upperRoman"/>
      <w:lvlText w:val="%1."/>
      <w:lvlJc w:val="left"/>
      <w:pPr>
        <w:tabs>
          <w:tab w:val="num" w:pos="1440"/>
        </w:tabs>
        <w:ind w:left="0" w:firstLine="720"/>
      </w:pPr>
      <w:rPr>
        <w:rFonts w:hint="default"/>
        <w:b w:val="0"/>
      </w:rPr>
    </w:lvl>
    <w:lvl w:ilvl="1">
      <w:start w:val="1"/>
      <w:numFmt w:val="lowerLetter"/>
      <w:lvlText w:val="%2."/>
      <w:lvlJc w:val="left"/>
      <w:pPr>
        <w:tabs>
          <w:tab w:val="num" w:pos="2160"/>
        </w:tabs>
        <w:ind w:left="0" w:firstLine="1440"/>
      </w:pPr>
      <w:rPr>
        <w:rFonts w:hint="default"/>
        <w:b w:val="0"/>
      </w:rPr>
    </w:lvl>
    <w:lvl w:ilvl="2">
      <w:start w:val="1"/>
      <w:numFmt w:val="lowerRoman"/>
      <w:lvlText w:val="%3."/>
      <w:lvlJc w:val="left"/>
      <w:pPr>
        <w:tabs>
          <w:tab w:val="num" w:pos="2880"/>
        </w:tabs>
        <w:ind w:left="0" w:firstLine="2160"/>
      </w:pPr>
      <w:rPr>
        <w:rFonts w:hint="default"/>
        <w:b w:val="0"/>
      </w:rPr>
    </w:lvl>
    <w:lvl w:ilvl="3">
      <w:start w:val="1"/>
      <w:numFmt w:val="decimal"/>
      <w:lvlText w:val="%4."/>
      <w:lvlJc w:val="left"/>
      <w:pPr>
        <w:tabs>
          <w:tab w:val="num" w:pos="3600"/>
        </w:tabs>
        <w:ind w:left="0" w:firstLine="28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52790D"/>
    <w:multiLevelType w:val="multilevel"/>
    <w:tmpl w:val="4F4A1972"/>
    <w:lvl w:ilvl="0">
      <w:start w:val="1"/>
      <w:numFmt w:val="lowerLetter"/>
      <w:lvlText w:val="(%1)"/>
      <w:lvlJc w:val="left"/>
      <w:pPr>
        <w:tabs>
          <w:tab w:val="num" w:pos="0"/>
        </w:tabs>
        <w:ind w:left="118" w:hanging="708"/>
      </w:pPr>
      <w:rPr>
        <w:rFonts w:eastAsia="Times New Roman"/>
        <w:b w:val="0"/>
        <w:w w:val="99"/>
        <w:sz w:val="20"/>
        <w:szCs w:val="20"/>
      </w:rPr>
    </w:lvl>
    <w:lvl w:ilvl="1">
      <w:start w:val="1"/>
      <w:numFmt w:val="lowerLetter"/>
      <w:lvlText w:val="(%2)"/>
      <w:lvlJc w:val="left"/>
      <w:pPr>
        <w:tabs>
          <w:tab w:val="num" w:pos="0"/>
        </w:tabs>
        <w:ind w:left="826" w:hanging="711"/>
      </w:pPr>
      <w:rPr>
        <w:rFonts w:ascii="Times New Roman" w:eastAsia="Times New Roman" w:hAnsi="Times New Roman" w:cs="Times New Roman"/>
        <w:b/>
        <w:bCs/>
        <w:i w:val="0"/>
        <w:w w:val="99"/>
        <w:sz w:val="20"/>
        <w:szCs w:val="20"/>
      </w:rPr>
    </w:lvl>
    <w:lvl w:ilvl="2">
      <w:start w:val="1"/>
      <w:numFmt w:val="bullet"/>
      <w:lvlText w:val=""/>
      <w:lvlJc w:val="left"/>
      <w:pPr>
        <w:tabs>
          <w:tab w:val="num" w:pos="0"/>
        </w:tabs>
        <w:ind w:left="1805" w:hanging="711"/>
      </w:pPr>
      <w:rPr>
        <w:rFonts w:ascii="Symbol" w:hAnsi="Symbol"/>
      </w:rPr>
    </w:lvl>
    <w:lvl w:ilvl="3">
      <w:start w:val="1"/>
      <w:numFmt w:val="bullet"/>
      <w:lvlText w:val=""/>
      <w:lvlJc w:val="left"/>
      <w:pPr>
        <w:tabs>
          <w:tab w:val="num" w:pos="0"/>
        </w:tabs>
        <w:ind w:left="2784" w:hanging="711"/>
      </w:pPr>
      <w:rPr>
        <w:rFonts w:ascii="Symbol" w:hAnsi="Symbol"/>
      </w:rPr>
    </w:lvl>
    <w:lvl w:ilvl="4">
      <w:start w:val="1"/>
      <w:numFmt w:val="bullet"/>
      <w:lvlText w:val=""/>
      <w:lvlJc w:val="left"/>
      <w:pPr>
        <w:tabs>
          <w:tab w:val="num" w:pos="0"/>
        </w:tabs>
        <w:ind w:left="3764" w:hanging="711"/>
      </w:pPr>
      <w:rPr>
        <w:rFonts w:ascii="Symbol" w:hAnsi="Symbol"/>
      </w:rPr>
    </w:lvl>
    <w:lvl w:ilvl="5">
      <w:start w:val="1"/>
      <w:numFmt w:val="bullet"/>
      <w:lvlText w:val=""/>
      <w:lvlJc w:val="left"/>
      <w:pPr>
        <w:tabs>
          <w:tab w:val="num" w:pos="0"/>
        </w:tabs>
        <w:ind w:left="4743" w:hanging="711"/>
      </w:pPr>
      <w:rPr>
        <w:rFonts w:ascii="Symbol" w:hAnsi="Symbol"/>
      </w:rPr>
    </w:lvl>
    <w:lvl w:ilvl="6">
      <w:start w:val="1"/>
      <w:numFmt w:val="bullet"/>
      <w:lvlText w:val=""/>
      <w:lvlJc w:val="left"/>
      <w:pPr>
        <w:tabs>
          <w:tab w:val="num" w:pos="0"/>
        </w:tabs>
        <w:ind w:left="5722" w:hanging="711"/>
      </w:pPr>
      <w:rPr>
        <w:rFonts w:ascii="Symbol" w:hAnsi="Symbol"/>
      </w:rPr>
    </w:lvl>
    <w:lvl w:ilvl="7">
      <w:start w:val="1"/>
      <w:numFmt w:val="bullet"/>
      <w:lvlText w:val=""/>
      <w:lvlJc w:val="left"/>
      <w:pPr>
        <w:tabs>
          <w:tab w:val="num" w:pos="0"/>
        </w:tabs>
        <w:ind w:left="6702" w:hanging="711"/>
      </w:pPr>
      <w:rPr>
        <w:rFonts w:ascii="Symbol" w:hAnsi="Symbol"/>
      </w:rPr>
    </w:lvl>
    <w:lvl w:ilvl="8">
      <w:start w:val="1"/>
      <w:numFmt w:val="bullet"/>
      <w:lvlText w:val=""/>
      <w:lvlJc w:val="left"/>
      <w:pPr>
        <w:tabs>
          <w:tab w:val="num" w:pos="0"/>
        </w:tabs>
        <w:ind w:left="7681" w:hanging="711"/>
      </w:pPr>
      <w:rPr>
        <w:rFonts w:ascii="Symbol" w:hAnsi="Symbol"/>
      </w:rPr>
    </w:lvl>
  </w:abstractNum>
  <w:abstractNum w:abstractNumId="17" w15:restartNumberingAfterBreak="0">
    <w:nsid w:val="4DD70153"/>
    <w:multiLevelType w:val="hybridMultilevel"/>
    <w:tmpl w:val="98520592"/>
    <w:lvl w:ilvl="0" w:tplc="8346B02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B10CF"/>
    <w:multiLevelType w:val="hybridMultilevel"/>
    <w:tmpl w:val="43568D62"/>
    <w:lvl w:ilvl="0" w:tplc="8A7665B0">
      <w:start w:val="1"/>
      <w:numFmt w:val="lowerLetter"/>
      <w:lvlText w:val="(%1)"/>
      <w:lvlJc w:val="left"/>
      <w:pPr>
        <w:ind w:left="718" w:hanging="600"/>
      </w:pPr>
      <w:rPr>
        <w:rFonts w:hint="default"/>
        <w:b w:val="0"/>
        <w:i w:val="0"/>
      </w:rPr>
    </w:lvl>
    <w:lvl w:ilvl="1" w:tplc="F68C1CDE">
      <w:start w:val="1"/>
      <w:numFmt w:val="decimal"/>
      <w:lvlText w:val="%2."/>
      <w:lvlJc w:val="left"/>
      <w:pPr>
        <w:ind w:left="1198" w:hanging="360"/>
      </w:pPr>
      <w:rPr>
        <w:rFonts w:ascii="Times New Roman" w:hAnsi="Times New Roman" w:cs="Times New Roman" w:hint="default"/>
        <w:b w:val="0"/>
        <w:sz w:val="20"/>
        <w:szCs w:val="20"/>
      </w:r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9" w15:restartNumberingAfterBreak="0">
    <w:nsid w:val="63FB66E0"/>
    <w:multiLevelType w:val="hybridMultilevel"/>
    <w:tmpl w:val="70C6F71C"/>
    <w:lvl w:ilvl="0" w:tplc="DBFE2E48">
      <w:start w:val="1"/>
      <w:numFmt w:val="upperRoman"/>
      <w:lvlText w:val="%1."/>
      <w:lvlJc w:val="left"/>
      <w:pPr>
        <w:ind w:left="1440" w:hanging="720"/>
      </w:pPr>
      <w:rPr>
        <w:rFonts w:hint="default"/>
        <w:b w:val="0"/>
      </w:rPr>
    </w:lvl>
    <w:lvl w:ilvl="1" w:tplc="8346B022">
      <w:start w:val="1"/>
      <w:numFmt w:val="lowerLetter"/>
      <w:lvlText w:val="%2."/>
      <w:lvlJc w:val="left"/>
      <w:pPr>
        <w:ind w:left="1080" w:hanging="360"/>
      </w:pPr>
      <w:rPr>
        <w:b w:val="0"/>
      </w:rPr>
    </w:lvl>
    <w:lvl w:ilvl="2" w:tplc="3F308486">
      <w:start w:val="1"/>
      <w:numFmt w:val="lowerRoman"/>
      <w:lvlText w:val="%3."/>
      <w:lvlJc w:val="right"/>
      <w:pPr>
        <w:ind w:left="1800" w:hanging="180"/>
      </w:pPr>
      <w:rPr>
        <w:b w:val="0"/>
      </w:rPr>
    </w:lvl>
    <w:lvl w:ilvl="3" w:tplc="0409000F">
      <w:start w:val="1"/>
      <w:numFmt w:val="decimal"/>
      <w:lvlText w:val="%4."/>
      <w:lvlJc w:val="left"/>
      <w:pPr>
        <w:ind w:left="2520" w:hanging="360"/>
      </w:pPr>
    </w:lvl>
    <w:lvl w:ilvl="4" w:tplc="73E69AC2">
      <w:start w:val="2"/>
      <w:numFmt w:val="lowerLetter"/>
      <w:lvlText w:val="%5)"/>
      <w:lvlJc w:val="left"/>
      <w:pPr>
        <w:ind w:left="3240" w:hanging="360"/>
      </w:pPr>
      <w:rPr>
        <w:rFonts w:hint="default"/>
        <w:b/>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1A6C02"/>
    <w:multiLevelType w:val="hybridMultilevel"/>
    <w:tmpl w:val="98520592"/>
    <w:lvl w:ilvl="0" w:tplc="8346B02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75A8B"/>
    <w:multiLevelType w:val="multilevel"/>
    <w:tmpl w:val="A9D4C410"/>
    <w:lvl w:ilvl="0">
      <w:start w:val="1"/>
      <w:numFmt w:val="upperRoman"/>
      <w:lvlText w:val="%1."/>
      <w:lvlJc w:val="left"/>
      <w:pPr>
        <w:ind w:left="0" w:firstLine="720"/>
      </w:pPr>
      <w:rPr>
        <w:b w:val="0"/>
      </w:rPr>
    </w:lvl>
    <w:lvl w:ilvl="1">
      <w:start w:val="1"/>
      <w:numFmt w:val="lowerLetter"/>
      <w:lvlText w:val="%2."/>
      <w:lvlJc w:val="left"/>
      <w:pPr>
        <w:ind w:left="0" w:firstLine="1440"/>
      </w:pPr>
      <w:rPr>
        <w:b w:val="0"/>
      </w:rPr>
    </w:lvl>
    <w:lvl w:ilvl="2">
      <w:start w:val="1"/>
      <w:numFmt w:val="lowerRoman"/>
      <w:lvlText w:val="%3."/>
      <w:lvlJc w:val="left"/>
      <w:pPr>
        <w:ind w:left="0" w:firstLine="2160"/>
      </w:pPr>
      <w:rPr>
        <w:b w:val="0"/>
      </w:rPr>
    </w:lvl>
    <w:lvl w:ilvl="3">
      <w:start w:val="1"/>
      <w:numFmt w:val="decimal"/>
      <w:lvlText w:val="%4."/>
      <w:lvlJc w:val="left"/>
      <w:pPr>
        <w:ind w:left="0" w:firstLine="288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4E5B7C"/>
    <w:multiLevelType w:val="hybridMultilevel"/>
    <w:tmpl w:val="98520592"/>
    <w:lvl w:ilvl="0" w:tplc="8346B02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F1719"/>
    <w:multiLevelType w:val="hybridMultilevel"/>
    <w:tmpl w:val="A5FAFC8E"/>
    <w:lvl w:ilvl="0" w:tplc="8A7665B0">
      <w:start w:val="1"/>
      <w:numFmt w:val="lowerLetter"/>
      <w:lvlText w:val="(%1)"/>
      <w:lvlJc w:val="left"/>
      <w:pPr>
        <w:ind w:left="718" w:hanging="600"/>
      </w:pPr>
      <w:rPr>
        <w:rFonts w:hint="default"/>
        <w:b w:val="0"/>
        <w:i w:val="0"/>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4" w15:restartNumberingAfterBreak="0">
    <w:nsid w:val="700F4940"/>
    <w:multiLevelType w:val="multilevel"/>
    <w:tmpl w:val="CD967E96"/>
    <w:lvl w:ilvl="0">
      <w:start w:val="3"/>
      <w:numFmt w:val="lowerLetter"/>
      <w:lvlText w:val="(%1)"/>
      <w:lvlJc w:val="left"/>
      <w:pPr>
        <w:tabs>
          <w:tab w:val="num" w:pos="708"/>
        </w:tabs>
        <w:ind w:left="826" w:hanging="708"/>
      </w:pPr>
      <w:rPr>
        <w:rFonts w:eastAsia="Times New Roman" w:hint="default"/>
        <w:b w:val="0"/>
        <w:w w:val="99"/>
        <w:sz w:val="20"/>
        <w:szCs w:val="20"/>
      </w:rPr>
    </w:lvl>
    <w:lvl w:ilvl="1">
      <w:start w:val="1"/>
      <w:numFmt w:val="lowerLetter"/>
      <w:lvlText w:val="(%2)"/>
      <w:lvlJc w:val="left"/>
      <w:pPr>
        <w:tabs>
          <w:tab w:val="num" w:pos="708"/>
        </w:tabs>
        <w:ind w:left="1534" w:hanging="711"/>
      </w:pPr>
      <w:rPr>
        <w:rFonts w:ascii="Times New Roman" w:eastAsia="Times New Roman" w:hAnsi="Times New Roman" w:cs="Times New Roman" w:hint="default"/>
        <w:b/>
        <w:bCs/>
        <w:i w:val="0"/>
        <w:w w:val="99"/>
        <w:sz w:val="20"/>
        <w:szCs w:val="20"/>
      </w:rPr>
    </w:lvl>
    <w:lvl w:ilvl="2">
      <w:start w:val="1"/>
      <w:numFmt w:val="bullet"/>
      <w:lvlText w:val=""/>
      <w:lvlJc w:val="left"/>
      <w:pPr>
        <w:tabs>
          <w:tab w:val="num" w:pos="708"/>
        </w:tabs>
        <w:ind w:left="2513" w:hanging="711"/>
      </w:pPr>
      <w:rPr>
        <w:rFonts w:ascii="Symbol" w:hAnsi="Symbol" w:hint="default"/>
      </w:rPr>
    </w:lvl>
    <w:lvl w:ilvl="3">
      <w:start w:val="1"/>
      <w:numFmt w:val="bullet"/>
      <w:lvlText w:val=""/>
      <w:lvlJc w:val="left"/>
      <w:pPr>
        <w:tabs>
          <w:tab w:val="num" w:pos="708"/>
        </w:tabs>
        <w:ind w:left="3492" w:hanging="711"/>
      </w:pPr>
      <w:rPr>
        <w:rFonts w:ascii="Symbol" w:hAnsi="Symbol" w:hint="default"/>
      </w:rPr>
    </w:lvl>
    <w:lvl w:ilvl="4">
      <w:start w:val="1"/>
      <w:numFmt w:val="bullet"/>
      <w:lvlText w:val=""/>
      <w:lvlJc w:val="left"/>
      <w:pPr>
        <w:tabs>
          <w:tab w:val="num" w:pos="708"/>
        </w:tabs>
        <w:ind w:left="4472" w:hanging="711"/>
      </w:pPr>
      <w:rPr>
        <w:rFonts w:ascii="Symbol" w:hAnsi="Symbol" w:hint="default"/>
      </w:rPr>
    </w:lvl>
    <w:lvl w:ilvl="5">
      <w:start w:val="1"/>
      <w:numFmt w:val="bullet"/>
      <w:lvlText w:val=""/>
      <w:lvlJc w:val="left"/>
      <w:pPr>
        <w:tabs>
          <w:tab w:val="num" w:pos="708"/>
        </w:tabs>
        <w:ind w:left="5451" w:hanging="711"/>
      </w:pPr>
      <w:rPr>
        <w:rFonts w:ascii="Symbol" w:hAnsi="Symbol" w:hint="default"/>
      </w:rPr>
    </w:lvl>
    <w:lvl w:ilvl="6">
      <w:start w:val="1"/>
      <w:numFmt w:val="bullet"/>
      <w:lvlText w:val=""/>
      <w:lvlJc w:val="left"/>
      <w:pPr>
        <w:tabs>
          <w:tab w:val="num" w:pos="708"/>
        </w:tabs>
        <w:ind w:left="6430" w:hanging="711"/>
      </w:pPr>
      <w:rPr>
        <w:rFonts w:ascii="Symbol" w:hAnsi="Symbol" w:hint="default"/>
      </w:rPr>
    </w:lvl>
    <w:lvl w:ilvl="7">
      <w:start w:val="1"/>
      <w:numFmt w:val="bullet"/>
      <w:lvlText w:val=""/>
      <w:lvlJc w:val="left"/>
      <w:pPr>
        <w:tabs>
          <w:tab w:val="num" w:pos="708"/>
        </w:tabs>
        <w:ind w:left="7410" w:hanging="711"/>
      </w:pPr>
      <w:rPr>
        <w:rFonts w:ascii="Symbol" w:hAnsi="Symbol" w:hint="default"/>
      </w:rPr>
    </w:lvl>
    <w:lvl w:ilvl="8">
      <w:start w:val="1"/>
      <w:numFmt w:val="bullet"/>
      <w:lvlText w:val=""/>
      <w:lvlJc w:val="left"/>
      <w:pPr>
        <w:tabs>
          <w:tab w:val="num" w:pos="708"/>
        </w:tabs>
        <w:ind w:left="8389" w:hanging="711"/>
      </w:pPr>
      <w:rPr>
        <w:rFonts w:ascii="Symbol" w:hAnsi="Symbol" w:hint="default"/>
      </w:rPr>
    </w:lvl>
  </w:abstractNum>
  <w:abstractNum w:abstractNumId="25" w15:restartNumberingAfterBreak="0">
    <w:nsid w:val="710C1C68"/>
    <w:multiLevelType w:val="multilevel"/>
    <w:tmpl w:val="FE2211FC"/>
    <w:lvl w:ilvl="0">
      <w:start w:val="1"/>
      <w:numFmt w:val="lowerLetter"/>
      <w:lvlText w:val="(%1)"/>
      <w:lvlJc w:val="left"/>
      <w:pPr>
        <w:tabs>
          <w:tab w:val="num" w:pos="770"/>
        </w:tabs>
        <w:ind w:left="888" w:hanging="708"/>
      </w:pPr>
      <w:rPr>
        <w:rFonts w:eastAsia="Times New Roman" w:hint="default"/>
        <w:b/>
        <w:i w:val="0"/>
        <w:w w:val="99"/>
        <w:sz w:val="20"/>
        <w:szCs w:val="20"/>
      </w:rPr>
    </w:lvl>
    <w:lvl w:ilvl="1">
      <w:start w:val="1"/>
      <w:numFmt w:val="lowerRoman"/>
      <w:lvlText w:val="(%2)"/>
      <w:lvlJc w:val="left"/>
      <w:pPr>
        <w:tabs>
          <w:tab w:val="num" w:pos="770"/>
        </w:tabs>
        <w:ind w:left="1840" w:hanging="708"/>
      </w:pPr>
      <w:rPr>
        <w:rFonts w:hint="default"/>
      </w:rPr>
    </w:lvl>
    <w:lvl w:ilvl="2">
      <w:start w:val="1"/>
      <w:numFmt w:val="bullet"/>
      <w:lvlText w:val=""/>
      <w:lvlJc w:val="left"/>
      <w:pPr>
        <w:tabs>
          <w:tab w:val="num" w:pos="770"/>
        </w:tabs>
        <w:ind w:left="2792" w:hanging="708"/>
      </w:pPr>
      <w:rPr>
        <w:rFonts w:ascii="Symbol" w:hAnsi="Symbol" w:hint="default"/>
      </w:rPr>
    </w:lvl>
    <w:lvl w:ilvl="3">
      <w:start w:val="1"/>
      <w:numFmt w:val="bullet"/>
      <w:lvlText w:val=""/>
      <w:lvlJc w:val="left"/>
      <w:pPr>
        <w:tabs>
          <w:tab w:val="num" w:pos="770"/>
        </w:tabs>
        <w:ind w:left="3744" w:hanging="708"/>
      </w:pPr>
      <w:rPr>
        <w:rFonts w:ascii="Symbol" w:hAnsi="Symbol" w:hint="default"/>
      </w:rPr>
    </w:lvl>
    <w:lvl w:ilvl="4">
      <w:start w:val="1"/>
      <w:numFmt w:val="bullet"/>
      <w:lvlText w:val=""/>
      <w:lvlJc w:val="left"/>
      <w:pPr>
        <w:tabs>
          <w:tab w:val="num" w:pos="770"/>
        </w:tabs>
        <w:ind w:left="4697" w:hanging="708"/>
      </w:pPr>
      <w:rPr>
        <w:rFonts w:ascii="Symbol" w:hAnsi="Symbol" w:hint="default"/>
      </w:rPr>
    </w:lvl>
    <w:lvl w:ilvl="5">
      <w:start w:val="1"/>
      <w:numFmt w:val="bullet"/>
      <w:lvlText w:val=""/>
      <w:lvlJc w:val="left"/>
      <w:pPr>
        <w:tabs>
          <w:tab w:val="num" w:pos="770"/>
        </w:tabs>
        <w:ind w:left="5649" w:hanging="708"/>
      </w:pPr>
      <w:rPr>
        <w:rFonts w:ascii="Symbol" w:hAnsi="Symbol" w:hint="default"/>
      </w:rPr>
    </w:lvl>
    <w:lvl w:ilvl="6">
      <w:start w:val="1"/>
      <w:numFmt w:val="bullet"/>
      <w:lvlText w:val=""/>
      <w:lvlJc w:val="left"/>
      <w:pPr>
        <w:tabs>
          <w:tab w:val="num" w:pos="770"/>
        </w:tabs>
        <w:ind w:left="6601" w:hanging="708"/>
      </w:pPr>
      <w:rPr>
        <w:rFonts w:ascii="Symbol" w:hAnsi="Symbol" w:hint="default"/>
      </w:rPr>
    </w:lvl>
    <w:lvl w:ilvl="7">
      <w:start w:val="1"/>
      <w:numFmt w:val="bullet"/>
      <w:lvlText w:val=""/>
      <w:lvlJc w:val="left"/>
      <w:pPr>
        <w:tabs>
          <w:tab w:val="num" w:pos="770"/>
        </w:tabs>
        <w:ind w:left="7553" w:hanging="708"/>
      </w:pPr>
      <w:rPr>
        <w:rFonts w:ascii="Symbol" w:hAnsi="Symbol" w:hint="default"/>
      </w:rPr>
    </w:lvl>
    <w:lvl w:ilvl="8">
      <w:start w:val="1"/>
      <w:numFmt w:val="bullet"/>
      <w:lvlText w:val=""/>
      <w:lvlJc w:val="left"/>
      <w:pPr>
        <w:tabs>
          <w:tab w:val="num" w:pos="770"/>
        </w:tabs>
        <w:ind w:left="8505" w:hanging="708"/>
      </w:pPr>
      <w:rPr>
        <w:rFonts w:ascii="Symbol" w:hAnsi="Symbol" w:hint="default"/>
      </w:rPr>
    </w:lvl>
  </w:abstractNum>
  <w:abstractNum w:abstractNumId="26" w15:restartNumberingAfterBreak="0">
    <w:nsid w:val="79F743DD"/>
    <w:multiLevelType w:val="hybridMultilevel"/>
    <w:tmpl w:val="81CAB0DC"/>
    <w:lvl w:ilvl="0" w:tplc="C8CA7070">
      <w:start w:val="2"/>
      <w:numFmt w:val="lowerLetter"/>
      <w:lvlText w:val="%1."/>
      <w:lvlJc w:val="left"/>
      <w:pPr>
        <w:ind w:left="108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B278A"/>
    <w:multiLevelType w:val="hybridMultilevel"/>
    <w:tmpl w:val="19842280"/>
    <w:lvl w:ilvl="0" w:tplc="39C485F2">
      <w:start w:val="3"/>
      <w:numFmt w:val="lowerLetter"/>
      <w:lvlText w:val="%1."/>
      <w:lvlJc w:val="left"/>
      <w:pPr>
        <w:ind w:left="108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177584">
    <w:abstractNumId w:val="6"/>
  </w:num>
  <w:num w:numId="2" w16cid:durableId="849834698">
    <w:abstractNumId w:val="9"/>
  </w:num>
  <w:num w:numId="3" w16cid:durableId="1516991092">
    <w:abstractNumId w:val="3"/>
  </w:num>
  <w:num w:numId="4" w16cid:durableId="2138402143">
    <w:abstractNumId w:val="5"/>
    <w:lvlOverride w:ilvl="0">
      <w:lvl w:ilvl="0">
        <w:start w:val="1"/>
        <w:numFmt w:val="upperRoman"/>
        <w:lvlText w:val="%1."/>
        <w:lvlJc w:val="left"/>
        <w:pPr>
          <w:ind w:left="0" w:firstLine="0"/>
        </w:pPr>
        <w:rPr>
          <w:rFonts w:ascii="Calibri" w:hAnsi="Calibri" w:hint="default"/>
          <w:b w:val="0"/>
          <w:sz w:val="20"/>
        </w:rPr>
      </w:lvl>
    </w:lvlOverride>
    <w:lvlOverride w:ilvl="1">
      <w:lvl w:ilvl="1">
        <w:start w:val="1"/>
        <w:numFmt w:val="lowerLetter"/>
        <w:lvlText w:val="%2."/>
        <w:lvlJc w:val="left"/>
        <w:pPr>
          <w:ind w:left="0" w:firstLine="0"/>
        </w:pPr>
        <w:rPr>
          <w:rFonts w:hint="default"/>
          <w:b w:val="0"/>
        </w:rPr>
      </w:lvl>
    </w:lvlOverride>
  </w:num>
  <w:num w:numId="5" w16cid:durableId="321736988">
    <w:abstractNumId w:val="10"/>
  </w:num>
  <w:num w:numId="6" w16cid:durableId="181673318">
    <w:abstractNumId w:val="19"/>
  </w:num>
  <w:num w:numId="7" w16cid:durableId="1783383356">
    <w:abstractNumId w:val="15"/>
  </w:num>
  <w:num w:numId="8" w16cid:durableId="608854760">
    <w:abstractNumId w:val="1"/>
  </w:num>
  <w:num w:numId="9" w16cid:durableId="1395397390">
    <w:abstractNumId w:val="2"/>
  </w:num>
  <w:num w:numId="10" w16cid:durableId="1422026403">
    <w:abstractNumId w:val="14"/>
  </w:num>
  <w:num w:numId="11" w16cid:durableId="9665449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2494358">
    <w:abstractNumId w:val="26"/>
  </w:num>
  <w:num w:numId="13" w16cid:durableId="1236015129">
    <w:abstractNumId w:val="27"/>
  </w:num>
  <w:num w:numId="14" w16cid:durableId="580022630">
    <w:abstractNumId w:val="13"/>
  </w:num>
  <w:num w:numId="15" w16cid:durableId="1717966861">
    <w:abstractNumId w:val="22"/>
  </w:num>
  <w:num w:numId="16" w16cid:durableId="2092118122">
    <w:abstractNumId w:val="20"/>
  </w:num>
  <w:num w:numId="17" w16cid:durableId="1206523088">
    <w:abstractNumId w:val="17"/>
  </w:num>
  <w:num w:numId="18" w16cid:durableId="2004817589">
    <w:abstractNumId w:val="8"/>
  </w:num>
  <w:num w:numId="19" w16cid:durableId="1151289600">
    <w:abstractNumId w:val="11"/>
  </w:num>
  <w:num w:numId="20" w16cid:durableId="457190019">
    <w:abstractNumId w:val="5"/>
    <w:lvlOverride w:ilvl="0">
      <w:lvl w:ilvl="0">
        <w:start w:val="1"/>
        <w:numFmt w:val="upperRoman"/>
        <w:lvlText w:val="%1."/>
        <w:lvlJc w:val="left"/>
        <w:pPr>
          <w:ind w:left="0" w:firstLine="0"/>
        </w:pPr>
        <w:rPr>
          <w:rFonts w:ascii="Calibri" w:hAnsi="Calibri" w:hint="default"/>
          <w:b w:val="0"/>
          <w:sz w:val="20"/>
        </w:rPr>
      </w:lvl>
    </w:lvlOverride>
    <w:lvlOverride w:ilvl="1">
      <w:lvl w:ilvl="1">
        <w:start w:val="1"/>
        <w:numFmt w:val="lowerLetter"/>
        <w:lvlText w:val="%2."/>
        <w:lvlJc w:val="left"/>
        <w:pPr>
          <w:ind w:left="0" w:firstLine="0"/>
        </w:pPr>
        <w:rPr>
          <w:rFonts w:hint="default"/>
          <w:b w:val="0"/>
        </w:rPr>
      </w:lvl>
    </w:lvlOverride>
    <w:lvlOverride w:ilvl="2">
      <w:lvl w:ilvl="2">
        <w:start w:val="1"/>
        <w:numFmt w:val="lowerRoman"/>
        <w:lvlText w:val="%3."/>
        <w:lvlJc w:val="left"/>
        <w:pPr>
          <w:ind w:left="0" w:firstLine="0"/>
        </w:pPr>
        <w:rPr>
          <w:rFonts w:hint="default"/>
        </w:rPr>
      </w:lvl>
    </w:lvlOverride>
    <w:lvlOverride w:ilvl="3">
      <w:lvl w:ilvl="3">
        <w:start w:val="1"/>
        <w:numFmt w:val="upp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Letter"/>
        <w:lvlText w:val="(%6)"/>
        <w:lvlJc w:val="left"/>
        <w:pPr>
          <w:ind w:left="0" w:firstLine="0"/>
        </w:pPr>
        <w:rPr>
          <w:rFonts w:hint="default"/>
        </w:rPr>
      </w:lvl>
    </w:lvlOverride>
    <w:lvlOverride w:ilvl="6">
      <w:lvl w:ilvl="6">
        <w:start w:val="1"/>
        <w:numFmt w:val="lowerRoman"/>
        <w:lvlText w:val="(%7)"/>
        <w:lvlJc w:val="left"/>
        <w:pPr>
          <w:ind w:left="0" w:firstLine="0"/>
        </w:pPr>
        <w:rPr>
          <w:rFonts w:hint="default"/>
        </w:rPr>
      </w:lvl>
    </w:lvlOverride>
    <w:lvlOverride w:ilvl="7">
      <w:lvl w:ilvl="7">
        <w:start w:val="1"/>
        <w:numFmt w:val="upperLetter"/>
        <w:lvlText w:val="(%8)"/>
        <w:lvlJc w:val="left"/>
        <w:pPr>
          <w:ind w:left="0" w:firstLine="0"/>
        </w:pPr>
        <w:rPr>
          <w:rFonts w:hint="default"/>
        </w:rPr>
      </w:lvl>
    </w:lvlOverride>
    <w:lvlOverride w:ilvl="8">
      <w:lvl w:ilvl="8">
        <w:start w:val="1"/>
        <w:numFmt w:val="decimal"/>
        <w:lvlText w:val="(%9)"/>
        <w:lvlJc w:val="left"/>
        <w:pPr>
          <w:ind w:left="0" w:firstLine="0"/>
        </w:pPr>
        <w:rPr>
          <w:rFonts w:hint="default"/>
        </w:rPr>
      </w:lvl>
    </w:lvlOverride>
  </w:num>
  <w:num w:numId="21" w16cid:durableId="1822231248">
    <w:abstractNumId w:val="21"/>
  </w:num>
  <w:num w:numId="22" w16cid:durableId="1217205429">
    <w:abstractNumId w:val="13"/>
    <w:lvlOverride w:ilvl="0">
      <w:lvl w:ilvl="0">
        <w:start w:val="1"/>
        <w:numFmt w:val="upperRoman"/>
        <w:lvlText w:val="%1."/>
        <w:lvlJc w:val="left"/>
        <w:pPr>
          <w:ind w:left="0" w:firstLine="0"/>
        </w:pPr>
        <w:rPr>
          <w:rFonts w:hint="default"/>
          <w:b w:val="0"/>
        </w:rPr>
      </w:lvl>
    </w:lvlOverride>
    <w:lvlOverride w:ilvl="1">
      <w:lvl w:ilvl="1">
        <w:start w:val="1"/>
        <w:numFmt w:val="lowerLetter"/>
        <w:lvlText w:val="%2."/>
        <w:lvlJc w:val="left"/>
        <w:pPr>
          <w:tabs>
            <w:tab w:val="num" w:pos="2160"/>
          </w:tabs>
          <w:ind w:left="0" w:firstLine="0"/>
        </w:pPr>
        <w:rPr>
          <w:rFonts w:hint="default"/>
          <w:b w:val="0"/>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3" w16cid:durableId="1444304727">
    <w:abstractNumId w:val="12"/>
  </w:num>
  <w:num w:numId="24" w16cid:durableId="1241331817">
    <w:abstractNumId w:val="24"/>
  </w:num>
  <w:num w:numId="25" w16cid:durableId="1143540826">
    <w:abstractNumId w:val="7"/>
  </w:num>
  <w:num w:numId="26" w16cid:durableId="365370130">
    <w:abstractNumId w:val="16"/>
  </w:num>
  <w:num w:numId="27" w16cid:durableId="1023553482">
    <w:abstractNumId w:val="18"/>
  </w:num>
  <w:num w:numId="28" w16cid:durableId="438724445">
    <w:abstractNumId w:val="25"/>
  </w:num>
  <w:num w:numId="29" w16cid:durableId="1368527849">
    <w:abstractNumId w:val="23"/>
  </w:num>
  <w:num w:numId="30" w16cid:durableId="1683625817">
    <w:abstractNumId w:val="0"/>
  </w:num>
  <w:num w:numId="31" w16cid:durableId="240913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CC"/>
    <w:rsid w:val="0000190C"/>
    <w:rsid w:val="00001984"/>
    <w:rsid w:val="00005CA4"/>
    <w:rsid w:val="00005D8A"/>
    <w:rsid w:val="00007FBE"/>
    <w:rsid w:val="00010636"/>
    <w:rsid w:val="00011403"/>
    <w:rsid w:val="0001243C"/>
    <w:rsid w:val="0001549E"/>
    <w:rsid w:val="00024A83"/>
    <w:rsid w:val="000255D0"/>
    <w:rsid w:val="0003082A"/>
    <w:rsid w:val="00034FD6"/>
    <w:rsid w:val="00041006"/>
    <w:rsid w:val="0004198A"/>
    <w:rsid w:val="0005144B"/>
    <w:rsid w:val="00053A1D"/>
    <w:rsid w:val="00066940"/>
    <w:rsid w:val="00072F5E"/>
    <w:rsid w:val="00072F73"/>
    <w:rsid w:val="00074A12"/>
    <w:rsid w:val="00081137"/>
    <w:rsid w:val="000A0AFA"/>
    <w:rsid w:val="000B731C"/>
    <w:rsid w:val="000C26BC"/>
    <w:rsid w:val="000C2B87"/>
    <w:rsid w:val="000C644B"/>
    <w:rsid w:val="000D35DB"/>
    <w:rsid w:val="000F0CE8"/>
    <w:rsid w:val="001020BA"/>
    <w:rsid w:val="0010348A"/>
    <w:rsid w:val="00103C59"/>
    <w:rsid w:val="00110EE5"/>
    <w:rsid w:val="00114970"/>
    <w:rsid w:val="001155F3"/>
    <w:rsid w:val="00131689"/>
    <w:rsid w:val="001363D7"/>
    <w:rsid w:val="00137058"/>
    <w:rsid w:val="001452B7"/>
    <w:rsid w:val="0015416F"/>
    <w:rsid w:val="001549E3"/>
    <w:rsid w:val="00156EE9"/>
    <w:rsid w:val="00161104"/>
    <w:rsid w:val="00167EBD"/>
    <w:rsid w:val="001708B1"/>
    <w:rsid w:val="001748E5"/>
    <w:rsid w:val="00182B16"/>
    <w:rsid w:val="001839C6"/>
    <w:rsid w:val="001920D0"/>
    <w:rsid w:val="00192D9E"/>
    <w:rsid w:val="0019546C"/>
    <w:rsid w:val="001B39DC"/>
    <w:rsid w:val="001B5363"/>
    <w:rsid w:val="001B7BC8"/>
    <w:rsid w:val="001C6F30"/>
    <w:rsid w:val="001E7F93"/>
    <w:rsid w:val="00200265"/>
    <w:rsid w:val="002054AE"/>
    <w:rsid w:val="00205D39"/>
    <w:rsid w:val="00207123"/>
    <w:rsid w:val="00212542"/>
    <w:rsid w:val="0021520B"/>
    <w:rsid w:val="002168A1"/>
    <w:rsid w:val="00221A98"/>
    <w:rsid w:val="00221AA9"/>
    <w:rsid w:val="00224F71"/>
    <w:rsid w:val="00232617"/>
    <w:rsid w:val="00232B8F"/>
    <w:rsid w:val="002523B6"/>
    <w:rsid w:val="00252630"/>
    <w:rsid w:val="002541ED"/>
    <w:rsid w:val="00254838"/>
    <w:rsid w:val="00256318"/>
    <w:rsid w:val="002627A4"/>
    <w:rsid w:val="00263892"/>
    <w:rsid w:val="00277705"/>
    <w:rsid w:val="00280FCF"/>
    <w:rsid w:val="00282846"/>
    <w:rsid w:val="00296C86"/>
    <w:rsid w:val="002973E9"/>
    <w:rsid w:val="002A6D64"/>
    <w:rsid w:val="002A71DF"/>
    <w:rsid w:val="002B00DE"/>
    <w:rsid w:val="002B1AB5"/>
    <w:rsid w:val="002C16F8"/>
    <w:rsid w:val="002C5E39"/>
    <w:rsid w:val="002D0B9A"/>
    <w:rsid w:val="002D1135"/>
    <w:rsid w:val="002D4E40"/>
    <w:rsid w:val="002D543C"/>
    <w:rsid w:val="002D61EE"/>
    <w:rsid w:val="002E150E"/>
    <w:rsid w:val="002E38DE"/>
    <w:rsid w:val="002F0E48"/>
    <w:rsid w:val="002F49ED"/>
    <w:rsid w:val="002F6B61"/>
    <w:rsid w:val="00313072"/>
    <w:rsid w:val="0032572F"/>
    <w:rsid w:val="003276F1"/>
    <w:rsid w:val="00336047"/>
    <w:rsid w:val="00341616"/>
    <w:rsid w:val="00341724"/>
    <w:rsid w:val="0034172F"/>
    <w:rsid w:val="00341740"/>
    <w:rsid w:val="00345557"/>
    <w:rsid w:val="00345AA6"/>
    <w:rsid w:val="003461AF"/>
    <w:rsid w:val="003510AA"/>
    <w:rsid w:val="00352790"/>
    <w:rsid w:val="00352954"/>
    <w:rsid w:val="0035596B"/>
    <w:rsid w:val="00355A01"/>
    <w:rsid w:val="00355FF4"/>
    <w:rsid w:val="00356D66"/>
    <w:rsid w:val="00372864"/>
    <w:rsid w:val="00380FAD"/>
    <w:rsid w:val="00381461"/>
    <w:rsid w:val="00384CDA"/>
    <w:rsid w:val="00386849"/>
    <w:rsid w:val="003920FE"/>
    <w:rsid w:val="00392415"/>
    <w:rsid w:val="00394B97"/>
    <w:rsid w:val="0039664F"/>
    <w:rsid w:val="003978A2"/>
    <w:rsid w:val="00397F80"/>
    <w:rsid w:val="003A2553"/>
    <w:rsid w:val="003B15F9"/>
    <w:rsid w:val="003B1C6B"/>
    <w:rsid w:val="003B3BDB"/>
    <w:rsid w:val="003B6258"/>
    <w:rsid w:val="003C3B81"/>
    <w:rsid w:val="003D650B"/>
    <w:rsid w:val="003E0AA4"/>
    <w:rsid w:val="003E4820"/>
    <w:rsid w:val="003E4FB7"/>
    <w:rsid w:val="003E6506"/>
    <w:rsid w:val="003F00B3"/>
    <w:rsid w:val="003F0A3F"/>
    <w:rsid w:val="003F2BD8"/>
    <w:rsid w:val="003F41F8"/>
    <w:rsid w:val="003F6503"/>
    <w:rsid w:val="003F6AF4"/>
    <w:rsid w:val="00402C37"/>
    <w:rsid w:val="00404070"/>
    <w:rsid w:val="004075C0"/>
    <w:rsid w:val="00415924"/>
    <w:rsid w:val="00424DF7"/>
    <w:rsid w:val="00431A0D"/>
    <w:rsid w:val="004335C8"/>
    <w:rsid w:val="0043506F"/>
    <w:rsid w:val="00435EB8"/>
    <w:rsid w:val="00437797"/>
    <w:rsid w:val="0044169D"/>
    <w:rsid w:val="00442BA5"/>
    <w:rsid w:val="00447A24"/>
    <w:rsid w:val="00450FFE"/>
    <w:rsid w:val="00451D06"/>
    <w:rsid w:val="0046038C"/>
    <w:rsid w:val="00465AA1"/>
    <w:rsid w:val="00470194"/>
    <w:rsid w:val="004753E9"/>
    <w:rsid w:val="004768B8"/>
    <w:rsid w:val="00482A12"/>
    <w:rsid w:val="00484B3E"/>
    <w:rsid w:val="00485578"/>
    <w:rsid w:val="004953AA"/>
    <w:rsid w:val="00495984"/>
    <w:rsid w:val="004977D2"/>
    <w:rsid w:val="004A21F4"/>
    <w:rsid w:val="004A4AC8"/>
    <w:rsid w:val="004B02E2"/>
    <w:rsid w:val="004C05F1"/>
    <w:rsid w:val="004C5FE6"/>
    <w:rsid w:val="004C7BDE"/>
    <w:rsid w:val="004F0B38"/>
    <w:rsid w:val="00504CE7"/>
    <w:rsid w:val="005071CA"/>
    <w:rsid w:val="00512C36"/>
    <w:rsid w:val="005139CD"/>
    <w:rsid w:val="005161B5"/>
    <w:rsid w:val="005225AD"/>
    <w:rsid w:val="00522CED"/>
    <w:rsid w:val="00524C74"/>
    <w:rsid w:val="0054308D"/>
    <w:rsid w:val="005454FB"/>
    <w:rsid w:val="00553E0C"/>
    <w:rsid w:val="005675E6"/>
    <w:rsid w:val="005778AE"/>
    <w:rsid w:val="0058317F"/>
    <w:rsid w:val="0058520B"/>
    <w:rsid w:val="005853A2"/>
    <w:rsid w:val="005934CE"/>
    <w:rsid w:val="00595A6D"/>
    <w:rsid w:val="0059756C"/>
    <w:rsid w:val="005A25CB"/>
    <w:rsid w:val="005A439E"/>
    <w:rsid w:val="005A45CC"/>
    <w:rsid w:val="005B7F72"/>
    <w:rsid w:val="005C340E"/>
    <w:rsid w:val="005D33EA"/>
    <w:rsid w:val="005D35B8"/>
    <w:rsid w:val="005E33FD"/>
    <w:rsid w:val="005E55B5"/>
    <w:rsid w:val="005F43B3"/>
    <w:rsid w:val="006010B0"/>
    <w:rsid w:val="00613114"/>
    <w:rsid w:val="00617A24"/>
    <w:rsid w:val="006277D1"/>
    <w:rsid w:val="00633862"/>
    <w:rsid w:val="0063460F"/>
    <w:rsid w:val="00640C66"/>
    <w:rsid w:val="00642C33"/>
    <w:rsid w:val="0064720C"/>
    <w:rsid w:val="006576B8"/>
    <w:rsid w:val="00660B43"/>
    <w:rsid w:val="00673BF7"/>
    <w:rsid w:val="006806F1"/>
    <w:rsid w:val="00682530"/>
    <w:rsid w:val="00682800"/>
    <w:rsid w:val="00683A24"/>
    <w:rsid w:val="00685FA4"/>
    <w:rsid w:val="00690ACE"/>
    <w:rsid w:val="00690ED8"/>
    <w:rsid w:val="00692BAD"/>
    <w:rsid w:val="006A161C"/>
    <w:rsid w:val="006A1D21"/>
    <w:rsid w:val="006A5F5E"/>
    <w:rsid w:val="006A7DD5"/>
    <w:rsid w:val="006B4B11"/>
    <w:rsid w:val="006C4F73"/>
    <w:rsid w:val="006C6F2C"/>
    <w:rsid w:val="006D0F35"/>
    <w:rsid w:val="006D240B"/>
    <w:rsid w:val="006D67DB"/>
    <w:rsid w:val="006F2CD7"/>
    <w:rsid w:val="006F3FA3"/>
    <w:rsid w:val="006F539B"/>
    <w:rsid w:val="00700899"/>
    <w:rsid w:val="00703AA0"/>
    <w:rsid w:val="0070430F"/>
    <w:rsid w:val="00711F53"/>
    <w:rsid w:val="00715D45"/>
    <w:rsid w:val="007210F5"/>
    <w:rsid w:val="007260C9"/>
    <w:rsid w:val="00752C87"/>
    <w:rsid w:val="00755CBD"/>
    <w:rsid w:val="00767955"/>
    <w:rsid w:val="007723F4"/>
    <w:rsid w:val="007801A8"/>
    <w:rsid w:val="00780C27"/>
    <w:rsid w:val="0078333B"/>
    <w:rsid w:val="0078756B"/>
    <w:rsid w:val="00790537"/>
    <w:rsid w:val="0079096D"/>
    <w:rsid w:val="00792BDA"/>
    <w:rsid w:val="00796061"/>
    <w:rsid w:val="007A683B"/>
    <w:rsid w:val="007B66E7"/>
    <w:rsid w:val="007D17E2"/>
    <w:rsid w:val="007D5475"/>
    <w:rsid w:val="007D7256"/>
    <w:rsid w:val="007E452A"/>
    <w:rsid w:val="007E4798"/>
    <w:rsid w:val="007E6FE1"/>
    <w:rsid w:val="007E7F51"/>
    <w:rsid w:val="007F044D"/>
    <w:rsid w:val="007F5A53"/>
    <w:rsid w:val="007F6B44"/>
    <w:rsid w:val="007F6F50"/>
    <w:rsid w:val="00800986"/>
    <w:rsid w:val="00800D96"/>
    <w:rsid w:val="00806AE9"/>
    <w:rsid w:val="00811412"/>
    <w:rsid w:val="00811FEC"/>
    <w:rsid w:val="00822E24"/>
    <w:rsid w:val="00825A21"/>
    <w:rsid w:val="00837AE1"/>
    <w:rsid w:val="00842008"/>
    <w:rsid w:val="008507A0"/>
    <w:rsid w:val="00862170"/>
    <w:rsid w:val="0086504C"/>
    <w:rsid w:val="008668D6"/>
    <w:rsid w:val="00870FB1"/>
    <w:rsid w:val="00870FB2"/>
    <w:rsid w:val="00871FB6"/>
    <w:rsid w:val="00880C8D"/>
    <w:rsid w:val="00884E79"/>
    <w:rsid w:val="00893FB9"/>
    <w:rsid w:val="00896420"/>
    <w:rsid w:val="0089647A"/>
    <w:rsid w:val="008A04CF"/>
    <w:rsid w:val="008A10C8"/>
    <w:rsid w:val="008B08C7"/>
    <w:rsid w:val="008B2E8F"/>
    <w:rsid w:val="008B6FBD"/>
    <w:rsid w:val="008C03A7"/>
    <w:rsid w:val="008C1639"/>
    <w:rsid w:val="008C2EDA"/>
    <w:rsid w:val="008C2F8D"/>
    <w:rsid w:val="008C32A3"/>
    <w:rsid w:val="008C67BD"/>
    <w:rsid w:val="008C6EF7"/>
    <w:rsid w:val="008D1D81"/>
    <w:rsid w:val="008E0889"/>
    <w:rsid w:val="008E0FEE"/>
    <w:rsid w:val="008E56A0"/>
    <w:rsid w:val="009032BE"/>
    <w:rsid w:val="00903437"/>
    <w:rsid w:val="00903A94"/>
    <w:rsid w:val="009119F3"/>
    <w:rsid w:val="0091277F"/>
    <w:rsid w:val="009335C3"/>
    <w:rsid w:val="00934E46"/>
    <w:rsid w:val="00936CFF"/>
    <w:rsid w:val="009413E0"/>
    <w:rsid w:val="00942092"/>
    <w:rsid w:val="00945FF0"/>
    <w:rsid w:val="009465D9"/>
    <w:rsid w:val="00946F14"/>
    <w:rsid w:val="00957B66"/>
    <w:rsid w:val="00960D92"/>
    <w:rsid w:val="00962310"/>
    <w:rsid w:val="009638C8"/>
    <w:rsid w:val="009649F8"/>
    <w:rsid w:val="00965A0B"/>
    <w:rsid w:val="00970E41"/>
    <w:rsid w:val="0098212B"/>
    <w:rsid w:val="00984B97"/>
    <w:rsid w:val="009903AB"/>
    <w:rsid w:val="009973FC"/>
    <w:rsid w:val="00997F44"/>
    <w:rsid w:val="009A41E5"/>
    <w:rsid w:val="009B1C69"/>
    <w:rsid w:val="009B2489"/>
    <w:rsid w:val="009B3BA9"/>
    <w:rsid w:val="009B640C"/>
    <w:rsid w:val="009B751D"/>
    <w:rsid w:val="009C5F30"/>
    <w:rsid w:val="009C6E21"/>
    <w:rsid w:val="009D2FC6"/>
    <w:rsid w:val="009D486B"/>
    <w:rsid w:val="009D7B52"/>
    <w:rsid w:val="009E05E7"/>
    <w:rsid w:val="009E54C5"/>
    <w:rsid w:val="009F0334"/>
    <w:rsid w:val="009F513A"/>
    <w:rsid w:val="00A01AB2"/>
    <w:rsid w:val="00A03B15"/>
    <w:rsid w:val="00A04591"/>
    <w:rsid w:val="00A053B8"/>
    <w:rsid w:val="00A11501"/>
    <w:rsid w:val="00A150E6"/>
    <w:rsid w:val="00A22FE3"/>
    <w:rsid w:val="00A32726"/>
    <w:rsid w:val="00A35F07"/>
    <w:rsid w:val="00A41691"/>
    <w:rsid w:val="00A4616F"/>
    <w:rsid w:val="00A46E5D"/>
    <w:rsid w:val="00A56526"/>
    <w:rsid w:val="00A5792E"/>
    <w:rsid w:val="00A61E5B"/>
    <w:rsid w:val="00A63E19"/>
    <w:rsid w:val="00A67840"/>
    <w:rsid w:val="00A867C1"/>
    <w:rsid w:val="00A91557"/>
    <w:rsid w:val="00AA1EB6"/>
    <w:rsid w:val="00AA36BF"/>
    <w:rsid w:val="00AA4CB3"/>
    <w:rsid w:val="00AD394A"/>
    <w:rsid w:val="00AE524E"/>
    <w:rsid w:val="00AF703B"/>
    <w:rsid w:val="00AF70B2"/>
    <w:rsid w:val="00AF7872"/>
    <w:rsid w:val="00B0013D"/>
    <w:rsid w:val="00B03315"/>
    <w:rsid w:val="00B120C6"/>
    <w:rsid w:val="00B1362B"/>
    <w:rsid w:val="00B237B7"/>
    <w:rsid w:val="00B33EE6"/>
    <w:rsid w:val="00B35488"/>
    <w:rsid w:val="00B3751A"/>
    <w:rsid w:val="00B4398D"/>
    <w:rsid w:val="00B44DDF"/>
    <w:rsid w:val="00B472AB"/>
    <w:rsid w:val="00B52014"/>
    <w:rsid w:val="00B531CC"/>
    <w:rsid w:val="00B54DCF"/>
    <w:rsid w:val="00B56B50"/>
    <w:rsid w:val="00B66179"/>
    <w:rsid w:val="00B66477"/>
    <w:rsid w:val="00B70F62"/>
    <w:rsid w:val="00B724B2"/>
    <w:rsid w:val="00B80173"/>
    <w:rsid w:val="00B81297"/>
    <w:rsid w:val="00B82CEC"/>
    <w:rsid w:val="00BA1099"/>
    <w:rsid w:val="00BA52AD"/>
    <w:rsid w:val="00BA6B1F"/>
    <w:rsid w:val="00BB05AE"/>
    <w:rsid w:val="00BB2E48"/>
    <w:rsid w:val="00BB3F57"/>
    <w:rsid w:val="00BD67DB"/>
    <w:rsid w:val="00BE3D9C"/>
    <w:rsid w:val="00BE664F"/>
    <w:rsid w:val="00C00D01"/>
    <w:rsid w:val="00C015A9"/>
    <w:rsid w:val="00C10F3F"/>
    <w:rsid w:val="00C11513"/>
    <w:rsid w:val="00C115AC"/>
    <w:rsid w:val="00C13084"/>
    <w:rsid w:val="00C136FF"/>
    <w:rsid w:val="00C218FB"/>
    <w:rsid w:val="00C30FCE"/>
    <w:rsid w:val="00C31CD4"/>
    <w:rsid w:val="00C41C43"/>
    <w:rsid w:val="00C53077"/>
    <w:rsid w:val="00C5330C"/>
    <w:rsid w:val="00C54247"/>
    <w:rsid w:val="00C65049"/>
    <w:rsid w:val="00C70CE8"/>
    <w:rsid w:val="00C7158B"/>
    <w:rsid w:val="00C7172A"/>
    <w:rsid w:val="00C73B6D"/>
    <w:rsid w:val="00C75B18"/>
    <w:rsid w:val="00C8514F"/>
    <w:rsid w:val="00C90CBA"/>
    <w:rsid w:val="00C91F90"/>
    <w:rsid w:val="00CA2125"/>
    <w:rsid w:val="00CA7C3B"/>
    <w:rsid w:val="00CB135F"/>
    <w:rsid w:val="00CB4FDA"/>
    <w:rsid w:val="00CC5D0D"/>
    <w:rsid w:val="00CD1BD8"/>
    <w:rsid w:val="00CD4794"/>
    <w:rsid w:val="00CE5C7B"/>
    <w:rsid w:val="00CE5EBE"/>
    <w:rsid w:val="00CE6187"/>
    <w:rsid w:val="00CE65A5"/>
    <w:rsid w:val="00CE6D5D"/>
    <w:rsid w:val="00CF23BC"/>
    <w:rsid w:val="00CF3ED0"/>
    <w:rsid w:val="00D05D6C"/>
    <w:rsid w:val="00D066BC"/>
    <w:rsid w:val="00D123BC"/>
    <w:rsid w:val="00D20CFD"/>
    <w:rsid w:val="00D221D9"/>
    <w:rsid w:val="00D27685"/>
    <w:rsid w:val="00D30E26"/>
    <w:rsid w:val="00D32103"/>
    <w:rsid w:val="00D36ED7"/>
    <w:rsid w:val="00D6094F"/>
    <w:rsid w:val="00D623BB"/>
    <w:rsid w:val="00D63627"/>
    <w:rsid w:val="00D647BA"/>
    <w:rsid w:val="00D7387B"/>
    <w:rsid w:val="00D777BF"/>
    <w:rsid w:val="00D9295C"/>
    <w:rsid w:val="00DA3A20"/>
    <w:rsid w:val="00DA3E80"/>
    <w:rsid w:val="00DB1CA1"/>
    <w:rsid w:val="00DC0106"/>
    <w:rsid w:val="00DC0AAF"/>
    <w:rsid w:val="00DD7B79"/>
    <w:rsid w:val="00DE1E78"/>
    <w:rsid w:val="00DE2DDE"/>
    <w:rsid w:val="00DE405E"/>
    <w:rsid w:val="00DE72AC"/>
    <w:rsid w:val="00DF0AE8"/>
    <w:rsid w:val="00DF0BDC"/>
    <w:rsid w:val="00DF4EC2"/>
    <w:rsid w:val="00E07D3C"/>
    <w:rsid w:val="00E11EEA"/>
    <w:rsid w:val="00E13428"/>
    <w:rsid w:val="00E23807"/>
    <w:rsid w:val="00E344C1"/>
    <w:rsid w:val="00E426FF"/>
    <w:rsid w:val="00E43EA1"/>
    <w:rsid w:val="00E476CF"/>
    <w:rsid w:val="00E52F02"/>
    <w:rsid w:val="00E52F56"/>
    <w:rsid w:val="00E55ACB"/>
    <w:rsid w:val="00E563E0"/>
    <w:rsid w:val="00E57F11"/>
    <w:rsid w:val="00E62A0A"/>
    <w:rsid w:val="00E65BEF"/>
    <w:rsid w:val="00E7798D"/>
    <w:rsid w:val="00E845AF"/>
    <w:rsid w:val="00E8613F"/>
    <w:rsid w:val="00E90186"/>
    <w:rsid w:val="00E95C2A"/>
    <w:rsid w:val="00E963A5"/>
    <w:rsid w:val="00EA0920"/>
    <w:rsid w:val="00EA4784"/>
    <w:rsid w:val="00EB3D2A"/>
    <w:rsid w:val="00EC3C0D"/>
    <w:rsid w:val="00ED030B"/>
    <w:rsid w:val="00ED1729"/>
    <w:rsid w:val="00ED428C"/>
    <w:rsid w:val="00ED52D5"/>
    <w:rsid w:val="00ED7367"/>
    <w:rsid w:val="00EE6671"/>
    <w:rsid w:val="00EF7D02"/>
    <w:rsid w:val="00F025B4"/>
    <w:rsid w:val="00F10279"/>
    <w:rsid w:val="00F10318"/>
    <w:rsid w:val="00F11B96"/>
    <w:rsid w:val="00F12315"/>
    <w:rsid w:val="00F14922"/>
    <w:rsid w:val="00F16242"/>
    <w:rsid w:val="00F17E28"/>
    <w:rsid w:val="00F269A7"/>
    <w:rsid w:val="00F30200"/>
    <w:rsid w:val="00F47E3D"/>
    <w:rsid w:val="00F57261"/>
    <w:rsid w:val="00F627B1"/>
    <w:rsid w:val="00F62803"/>
    <w:rsid w:val="00F66CC3"/>
    <w:rsid w:val="00F76E42"/>
    <w:rsid w:val="00F775BA"/>
    <w:rsid w:val="00F80C39"/>
    <w:rsid w:val="00F95184"/>
    <w:rsid w:val="00F96D46"/>
    <w:rsid w:val="00F97D69"/>
    <w:rsid w:val="00FA08FE"/>
    <w:rsid w:val="00FB150C"/>
    <w:rsid w:val="00FB15A1"/>
    <w:rsid w:val="00FB2870"/>
    <w:rsid w:val="00FB429F"/>
    <w:rsid w:val="00FC094E"/>
    <w:rsid w:val="00FC18D1"/>
    <w:rsid w:val="00FC5EC1"/>
    <w:rsid w:val="00FC7655"/>
    <w:rsid w:val="00FD3149"/>
    <w:rsid w:val="00FE552B"/>
    <w:rsid w:val="00FF5633"/>
    <w:rsid w:val="00FF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7EE1D"/>
  <w15:chartTrackingRefBased/>
  <w15:docId w15:val="{42B8F082-A7A3-496F-9FC6-BD1819A8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E6506"/>
    <w:pPr>
      <w:pBdr>
        <w:bottom w:val="single" w:sz="8" w:space="1" w:color="4472C4" w:themeColor="accent1"/>
      </w:pBdr>
      <w:spacing w:before="200" w:after="80" w:line="240" w:lineRule="auto"/>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6338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3386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1">
    <w:name w:val="Normal1"/>
    <w:uiPriority w:val="99"/>
    <w:rsid w:val="00CE65A5"/>
    <w:pPr>
      <w:numPr>
        <w:numId w:val="1"/>
      </w:numPr>
    </w:pPr>
  </w:style>
  <w:style w:type="numbering" w:customStyle="1" w:styleId="ARNormal">
    <w:name w:val="AR Normal"/>
    <w:uiPriority w:val="99"/>
    <w:rsid w:val="005A45CC"/>
    <w:pPr>
      <w:numPr>
        <w:numId w:val="2"/>
      </w:numPr>
    </w:pPr>
  </w:style>
  <w:style w:type="paragraph" w:styleId="ListParagraph">
    <w:name w:val="List Paragraph"/>
    <w:aliases w:val="He"/>
    <w:basedOn w:val="Normal"/>
    <w:link w:val="ListParagraphChar"/>
    <w:uiPriority w:val="34"/>
    <w:qFormat/>
    <w:rsid w:val="005A45CC"/>
    <w:pPr>
      <w:ind w:left="720"/>
      <w:contextualSpacing/>
    </w:pPr>
  </w:style>
  <w:style w:type="character" w:customStyle="1" w:styleId="ListParagraphChar">
    <w:name w:val="List Paragraph Char"/>
    <w:aliases w:val="He Char"/>
    <w:link w:val="ListParagraph"/>
    <w:uiPriority w:val="34"/>
    <w:locked/>
    <w:rsid w:val="00D623BB"/>
  </w:style>
  <w:style w:type="character" w:styleId="CommentReference">
    <w:name w:val="annotation reference"/>
    <w:uiPriority w:val="99"/>
    <w:rsid w:val="002B1AB5"/>
    <w:rPr>
      <w:sz w:val="16"/>
      <w:szCs w:val="16"/>
    </w:rPr>
  </w:style>
  <w:style w:type="paragraph" w:styleId="CommentText">
    <w:name w:val="annotation text"/>
    <w:basedOn w:val="Normal"/>
    <w:link w:val="CommentTextChar"/>
    <w:uiPriority w:val="99"/>
    <w:rsid w:val="002B1AB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B1A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B1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A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0200"/>
    <w:pPr>
      <w:spacing w:after="160"/>
    </w:pPr>
    <w:rPr>
      <w:rFonts w:ascii="Calibri" w:eastAsiaTheme="minorHAnsi" w:hAnsi="Calibri" w:cstheme="majorHAnsi"/>
      <w:b/>
      <w:bCs/>
    </w:rPr>
  </w:style>
  <w:style w:type="character" w:customStyle="1" w:styleId="CommentSubjectChar">
    <w:name w:val="Comment Subject Char"/>
    <w:basedOn w:val="CommentTextChar"/>
    <w:link w:val="CommentSubject"/>
    <w:uiPriority w:val="99"/>
    <w:semiHidden/>
    <w:rsid w:val="00F30200"/>
    <w:rPr>
      <w:rFonts w:ascii="Times New Roman" w:eastAsia="Times New Roman" w:hAnsi="Times New Roman" w:cs="Times New Roman"/>
      <w:b/>
      <w:bCs/>
      <w:sz w:val="20"/>
      <w:szCs w:val="20"/>
    </w:rPr>
  </w:style>
  <w:style w:type="character" w:customStyle="1" w:styleId="A6">
    <w:name w:val="A6"/>
    <w:uiPriority w:val="99"/>
    <w:rsid w:val="006576B8"/>
    <w:rPr>
      <w:rFonts w:ascii="Agfa Administer" w:hAnsi="Agfa Administer" w:cs="Agfa Administer"/>
      <w:color w:val="000000"/>
      <w:sz w:val="20"/>
      <w:szCs w:val="20"/>
    </w:rPr>
  </w:style>
  <w:style w:type="character" w:styleId="Hyperlink">
    <w:name w:val="Hyperlink"/>
    <w:basedOn w:val="DefaultParagraphFont"/>
    <w:unhideWhenUsed/>
    <w:rsid w:val="006576B8"/>
    <w:rPr>
      <w:color w:val="0000FF"/>
      <w:u w:val="single"/>
    </w:rPr>
  </w:style>
  <w:style w:type="paragraph" w:styleId="Header">
    <w:name w:val="header"/>
    <w:basedOn w:val="Normal"/>
    <w:link w:val="HeaderChar"/>
    <w:uiPriority w:val="99"/>
    <w:unhideWhenUsed/>
    <w:rsid w:val="00504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CE7"/>
  </w:style>
  <w:style w:type="paragraph" w:styleId="Footer">
    <w:name w:val="footer"/>
    <w:basedOn w:val="Normal"/>
    <w:link w:val="FooterChar"/>
    <w:unhideWhenUsed/>
    <w:rsid w:val="00504CE7"/>
    <w:pPr>
      <w:tabs>
        <w:tab w:val="center" w:pos="4680"/>
        <w:tab w:val="right" w:pos="9360"/>
      </w:tabs>
      <w:spacing w:after="0" w:line="240" w:lineRule="auto"/>
    </w:pPr>
  </w:style>
  <w:style w:type="character" w:customStyle="1" w:styleId="FooterChar">
    <w:name w:val="Footer Char"/>
    <w:basedOn w:val="DefaultParagraphFont"/>
    <w:link w:val="Footer"/>
    <w:rsid w:val="00504CE7"/>
  </w:style>
  <w:style w:type="paragraph" w:customStyle="1" w:styleId="ColumnIntroParagraph">
    <w:name w:val="Column Intro Paragraph"/>
    <w:basedOn w:val="Normal"/>
    <w:link w:val="ColumnIntroParagraphChar"/>
    <w:qFormat/>
    <w:rsid w:val="00B54DCF"/>
    <w:pPr>
      <w:spacing w:after="0" w:line="240" w:lineRule="auto"/>
      <w:jc w:val="both"/>
    </w:pPr>
    <w:rPr>
      <w:rFonts w:asciiTheme="minorHAnsi" w:hAnsiTheme="minorHAnsi" w:cstheme="minorHAnsi"/>
    </w:rPr>
  </w:style>
  <w:style w:type="character" w:customStyle="1" w:styleId="ColumnIntroParagraphChar">
    <w:name w:val="Column Intro Paragraph Char"/>
    <w:basedOn w:val="DefaultParagraphFont"/>
    <w:link w:val="ColumnIntroParagraph"/>
    <w:rsid w:val="00B54DCF"/>
    <w:rPr>
      <w:rFonts w:asciiTheme="minorHAnsi" w:hAnsiTheme="minorHAnsi" w:cstheme="minorHAnsi"/>
    </w:rPr>
  </w:style>
  <w:style w:type="table" w:styleId="TableGrid">
    <w:name w:val="Table Grid"/>
    <w:basedOn w:val="TableNormal"/>
    <w:uiPriority w:val="39"/>
    <w:rsid w:val="003F6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E6506"/>
    <w:rPr>
      <w:rFonts w:asciiTheme="majorHAnsi" w:eastAsiaTheme="majorEastAsia" w:hAnsiTheme="majorHAnsi" w:cstheme="majorBidi"/>
      <w:color w:val="2F5496" w:themeColor="accent1" w:themeShade="BF"/>
      <w:sz w:val="24"/>
      <w:szCs w:val="24"/>
    </w:rPr>
  </w:style>
  <w:style w:type="character" w:customStyle="1" w:styleId="None">
    <w:name w:val="None"/>
    <w:rsid w:val="00E52F02"/>
  </w:style>
  <w:style w:type="character" w:customStyle="1" w:styleId="Hyperlink1">
    <w:name w:val="Hyperlink.1"/>
    <w:basedOn w:val="None"/>
    <w:rsid w:val="00E52F02"/>
  </w:style>
  <w:style w:type="character" w:customStyle="1" w:styleId="Hyperlink0">
    <w:name w:val="Hyperlink.0"/>
    <w:basedOn w:val="None"/>
    <w:rsid w:val="00E52F02"/>
  </w:style>
  <w:style w:type="character" w:customStyle="1" w:styleId="Heading4Char">
    <w:name w:val="Heading 4 Char"/>
    <w:basedOn w:val="DefaultParagraphFont"/>
    <w:link w:val="Heading4"/>
    <w:uiPriority w:val="9"/>
    <w:semiHidden/>
    <w:rsid w:val="00633862"/>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633862"/>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633862"/>
    <w:pPr>
      <w:suppressAutoHyphens/>
      <w:spacing w:after="0" w:line="240" w:lineRule="auto"/>
      <w:ind w:left="118"/>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33862"/>
    <w:rPr>
      <w:rFonts w:ascii="Times New Roman" w:eastAsia="Times New Roman" w:hAnsi="Times New Roman" w:cs="Times New Roman"/>
      <w:sz w:val="20"/>
      <w:szCs w:val="20"/>
    </w:rPr>
  </w:style>
  <w:style w:type="character" w:customStyle="1" w:styleId="PageNumber1">
    <w:name w:val="Page Number1"/>
    <w:basedOn w:val="DefaultParagraphFont"/>
    <w:rsid w:val="0069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2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C1DB504F08CD4B9CAFDC8C2B0195A2" ma:contentTypeVersion="12" ma:contentTypeDescription="Create a new document." ma:contentTypeScope="" ma:versionID="e80f470669c1ac1c7be031287b5267e2">
  <xsd:schema xmlns:xsd="http://www.w3.org/2001/XMLSchema" xmlns:xs="http://www.w3.org/2001/XMLSchema" xmlns:p="http://schemas.microsoft.com/office/2006/metadata/properties" xmlns:ns2="2a4c4247-8422-4b27-a9ba-1727d2737811" xmlns:ns3="c90ce3aa-e94e-49c1-9ae3-3e5a0a82ebc7" targetNamespace="http://schemas.microsoft.com/office/2006/metadata/properties" ma:root="true" ma:fieldsID="376f8c99d9b92e4efc4248ff2a181122" ns2:_="" ns3:_="">
    <xsd:import namespace="2a4c4247-8422-4b27-a9ba-1727d2737811"/>
    <xsd:import namespace="c90ce3aa-e94e-49c1-9ae3-3e5a0a82eb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4247-8422-4b27-a9ba-1727d2737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0ce3aa-e94e-49c1-9ae3-3e5a0a82eb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FD4C4-7F85-492E-82B9-2C590BFADE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B602C9-45F6-4727-8649-8FCA4C86EB04}">
  <ds:schemaRefs>
    <ds:schemaRef ds:uri="http://schemas.microsoft.com/sharepoint/v3/contenttype/forms"/>
  </ds:schemaRefs>
</ds:datastoreItem>
</file>

<file path=customXml/itemProps3.xml><?xml version="1.0" encoding="utf-8"?>
<ds:datastoreItem xmlns:ds="http://schemas.openxmlformats.org/officeDocument/2006/customXml" ds:itemID="{F6CC2EA0-56B3-4EA5-9C38-91ED2FA64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4247-8422-4b27-a9ba-1727d2737811"/>
    <ds:schemaRef ds:uri="c90ce3aa-e94e-49c1-9ae3-3e5a0a82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BC9A77-113E-490E-AF71-43722EEC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7183</Words>
  <Characters>39726</Characters>
  <Application>Microsoft Office Word</Application>
  <DocSecurity>0</DocSecurity>
  <Lines>490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Kirby Roberts III, Esq.</dc:creator>
  <cp:keywords/>
  <dc:description/>
  <cp:lastModifiedBy>Francis Scott</cp:lastModifiedBy>
  <cp:revision>2</cp:revision>
  <cp:lastPrinted>2018-06-15T20:01:00Z</cp:lastPrinted>
  <dcterms:created xsi:type="dcterms:W3CDTF">2024-03-31T21:37:00Z</dcterms:created>
  <dcterms:modified xsi:type="dcterms:W3CDTF">2024-03-31T21:37:00Z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0x01010082C1DB504F08CD4B9CAFDC8C2B0195A2</vt:lpwstr>
  </property>
</Properties>
</file>